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/>
      </w:tblPr>
      <w:tblGrid>
        <w:gridCol w:w="1799"/>
        <w:gridCol w:w="717"/>
        <w:gridCol w:w="1390"/>
        <w:gridCol w:w="929"/>
        <w:gridCol w:w="1254"/>
        <w:gridCol w:w="665"/>
        <w:gridCol w:w="2215"/>
        <w:gridCol w:w="1106"/>
        <w:gridCol w:w="1396"/>
        <w:gridCol w:w="311"/>
        <w:gridCol w:w="2732"/>
      </w:tblGrid>
      <w:tr w:rsidR="004B1A60" w:rsidTr="00B51CE7">
        <w:trPr>
          <w:jc w:val="center"/>
        </w:trPr>
        <w:tc>
          <w:tcPr>
            <w:tcW w:w="3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4B1A60" w:rsidRDefault="004B1A60" w:rsidP="00A84690">
            <w:pPr>
              <w:rPr>
                <w:lang w:val="hr-HR"/>
              </w:rPr>
            </w:pPr>
            <w:r>
              <w:rPr>
                <w:lang w:val="sr-Cyrl-CS"/>
              </w:rPr>
              <w:t>Струка (</w:t>
            </w:r>
            <w:r>
              <w:rPr>
                <w:lang w:val="hr-HR"/>
              </w:rPr>
              <w:t>назив)</w:t>
            </w:r>
            <w:r>
              <w:rPr>
                <w:lang w:val="sr-Cyrl-CS"/>
              </w:rPr>
              <w:t>:</w:t>
            </w:r>
          </w:p>
        </w:tc>
        <w:tc>
          <w:tcPr>
            <w:tcW w:w="106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4B1A60" w:rsidRDefault="004B1A60" w:rsidP="00A84690">
            <w:pPr>
              <w:spacing w:line="276" w:lineRule="auto"/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ШУМАРСТВО И ОБРАДА ДРВЕТА</w:t>
            </w:r>
          </w:p>
        </w:tc>
      </w:tr>
      <w:tr w:rsidR="004B1A60" w:rsidTr="00B51CE7">
        <w:trPr>
          <w:jc w:val="center"/>
        </w:trPr>
        <w:tc>
          <w:tcPr>
            <w:tcW w:w="3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4B1A60" w:rsidRDefault="004B1A60" w:rsidP="00A84690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06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4B1A60" w:rsidRPr="004B7F77" w:rsidRDefault="004B7F77" w:rsidP="00F40B27">
            <w:pPr>
              <w:spacing w:line="276" w:lineRule="auto"/>
              <w:rPr>
                <w:b/>
                <w:lang w:val="sr-Cyrl-CS"/>
              </w:rPr>
            </w:pPr>
            <w:r w:rsidRPr="004B7F77">
              <w:rPr>
                <w:b/>
                <w:sz w:val="22"/>
                <w:szCs w:val="22"/>
                <w:lang w:val="sr-Cyrl-CS"/>
              </w:rPr>
              <w:t>ШУМАР</w:t>
            </w:r>
          </w:p>
        </w:tc>
      </w:tr>
      <w:tr w:rsidR="004B1A60" w:rsidTr="00B51CE7">
        <w:trPr>
          <w:jc w:val="center"/>
        </w:trPr>
        <w:tc>
          <w:tcPr>
            <w:tcW w:w="3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4B1A60" w:rsidRDefault="004B1A60" w:rsidP="00A84690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06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4B1A60" w:rsidRDefault="004B1A60" w:rsidP="00A84690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БОТАНИКА</w:t>
            </w:r>
          </w:p>
        </w:tc>
      </w:tr>
      <w:tr w:rsidR="004B1A60" w:rsidTr="00B51CE7">
        <w:trPr>
          <w:jc w:val="center"/>
        </w:trPr>
        <w:tc>
          <w:tcPr>
            <w:tcW w:w="3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4B1A60" w:rsidRDefault="004B1A60" w:rsidP="00A84690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06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4B1A60" w:rsidRDefault="004B1A60" w:rsidP="00A84690">
            <w:pPr>
              <w:spacing w:line="276" w:lineRule="auto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  <w:r w:rsidR="00110E95">
              <w:rPr>
                <w:sz w:val="22"/>
                <w:szCs w:val="22"/>
                <w:lang w:val="sr-Cyrl-CS"/>
              </w:rPr>
              <w:t>који је значајан за сва занимања чије образовање траје три године</w:t>
            </w:r>
          </w:p>
        </w:tc>
      </w:tr>
      <w:tr w:rsidR="004B1A60" w:rsidTr="00B51CE7">
        <w:trPr>
          <w:jc w:val="center"/>
        </w:trPr>
        <w:tc>
          <w:tcPr>
            <w:tcW w:w="3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4B1A60" w:rsidRDefault="004B1A60" w:rsidP="00A84690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06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4B1A60" w:rsidRPr="00E4408B" w:rsidRDefault="004B1A60" w:rsidP="00A84690">
            <w:pPr>
              <w:spacing w:line="276" w:lineRule="auto"/>
              <w:rPr>
                <w:b/>
                <w:lang w:val="sr-Cyrl-BA"/>
              </w:rPr>
            </w:pPr>
            <w:r w:rsidRPr="00E4408B">
              <w:rPr>
                <w:b/>
                <w:lang w:val="sr-Cyrl-BA"/>
              </w:rPr>
              <w:t>СИСТЕМАТИКА БИЉАКА</w:t>
            </w:r>
          </w:p>
        </w:tc>
      </w:tr>
      <w:tr w:rsidR="004B1A60" w:rsidTr="00B51CE7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4B1A60" w:rsidRDefault="004B1A60" w:rsidP="00A84690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3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4B1A60" w:rsidRDefault="004B7F77" w:rsidP="00A84690">
            <w:pPr>
              <w:spacing w:line="276" w:lineRule="auto"/>
              <w:rPr>
                <w:b/>
              </w:rPr>
            </w:pPr>
            <w:r>
              <w:rPr>
                <w:b/>
                <w:sz w:val="22"/>
                <w:szCs w:val="22"/>
                <w:lang/>
              </w:rPr>
              <w:t xml:space="preserve">Август, </w:t>
            </w:r>
            <w:r w:rsidR="004B1A60">
              <w:rPr>
                <w:b/>
                <w:sz w:val="22"/>
                <w:szCs w:val="22"/>
              </w:rPr>
              <w:t>2020.</w:t>
            </w:r>
            <w:r w:rsidR="004B1A60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4B1A60" w:rsidRDefault="004B1A60" w:rsidP="00A84690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33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4B1A60" w:rsidRDefault="004B1A60" w:rsidP="00A84690">
            <w:pPr>
              <w:spacing w:line="276" w:lineRule="auto"/>
              <w:rPr>
                <w:lang w:val="hr-HR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4B1A60" w:rsidRDefault="004B1A60" w:rsidP="00A84690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4B1A60" w:rsidRDefault="004B1A60" w:rsidP="00A84690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F40B27">
              <w:rPr>
                <w:b/>
                <w:sz w:val="22"/>
                <w:szCs w:val="22"/>
                <w:lang w:val="sr-Cyrl-CS"/>
              </w:rPr>
              <w:t>2</w:t>
            </w:r>
          </w:p>
        </w:tc>
      </w:tr>
      <w:tr w:rsidR="004B1A60" w:rsidTr="00B51CE7">
        <w:trPr>
          <w:jc w:val="center"/>
        </w:trPr>
        <w:tc>
          <w:tcPr>
            <w:tcW w:w="145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60" w:rsidRPr="00E02DA0" w:rsidRDefault="004B1A60" w:rsidP="00A84690">
            <w:pPr>
              <w:spacing w:line="276" w:lineRule="auto"/>
              <w:rPr>
                <w:b/>
                <w:lang w:val="sr-Cyrl-CS"/>
              </w:rPr>
            </w:pPr>
            <w:r w:rsidRPr="00E02DA0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4B1A60" w:rsidTr="00B51CE7">
        <w:trPr>
          <w:jc w:val="center"/>
        </w:trPr>
        <w:tc>
          <w:tcPr>
            <w:tcW w:w="145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60" w:rsidRPr="00E02DA0" w:rsidRDefault="004B1A60" w:rsidP="00A84690">
            <w:pPr>
              <w:pStyle w:val="BodyText"/>
              <w:spacing w:line="276" w:lineRule="auto"/>
              <w:jc w:val="both"/>
              <w:rPr>
                <w:lang w:val="sr-Cyrl-CS"/>
              </w:rPr>
            </w:pPr>
            <w:r w:rsidRPr="00E02DA0">
              <w:rPr>
                <w:sz w:val="22"/>
                <w:szCs w:val="22"/>
                <w:lang w:val="sr-Cyrl-BA"/>
              </w:rPr>
              <w:t>Модул је развијен с циљем упознавања зељастих и дрвенастих биљака и груписања у систематске јединице на основу одређених морфолошких и анатомских карактеристика</w:t>
            </w:r>
          </w:p>
        </w:tc>
      </w:tr>
      <w:tr w:rsidR="004B1A60" w:rsidTr="00B51CE7">
        <w:trPr>
          <w:jc w:val="center"/>
        </w:trPr>
        <w:tc>
          <w:tcPr>
            <w:tcW w:w="145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60" w:rsidRPr="00E02DA0" w:rsidRDefault="004B1A60" w:rsidP="00A84690">
            <w:pPr>
              <w:spacing w:line="276" w:lineRule="auto"/>
              <w:rPr>
                <w:b/>
                <w:lang w:val="hr-HR"/>
              </w:rPr>
            </w:pPr>
            <w:r w:rsidRPr="00E02DA0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4B1A60" w:rsidTr="00B51CE7">
        <w:trPr>
          <w:trHeight w:val="83"/>
          <w:jc w:val="center"/>
        </w:trPr>
        <w:tc>
          <w:tcPr>
            <w:tcW w:w="145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60" w:rsidRPr="00E02DA0" w:rsidRDefault="004B1A60" w:rsidP="00A84690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Цитологија</w:t>
            </w:r>
          </w:p>
          <w:p w:rsidR="004B1A60" w:rsidRPr="00E02DA0" w:rsidRDefault="004B1A60" w:rsidP="00A84690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Хистологија</w:t>
            </w:r>
          </w:p>
          <w:p w:rsidR="004B1A60" w:rsidRPr="00E02DA0" w:rsidRDefault="004B1A60" w:rsidP="00A84690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Антомија и морфологија биљака</w:t>
            </w:r>
          </w:p>
          <w:p w:rsidR="004B1A60" w:rsidRPr="00E02DA0" w:rsidRDefault="004B1A60" w:rsidP="00A84690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 xml:space="preserve">Биологија из </w:t>
            </w:r>
            <w:r w:rsidRPr="00E02DA0">
              <w:rPr>
                <w:sz w:val="22"/>
                <w:szCs w:val="22"/>
                <w:lang w:val="sr-Cyrl-CS"/>
              </w:rPr>
              <w:t>основне школе.</w:t>
            </w:r>
          </w:p>
        </w:tc>
      </w:tr>
      <w:tr w:rsidR="004B1A60" w:rsidTr="00B51CE7">
        <w:trPr>
          <w:jc w:val="center"/>
        </w:trPr>
        <w:tc>
          <w:tcPr>
            <w:tcW w:w="145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60" w:rsidRPr="00E02DA0" w:rsidRDefault="004B1A60" w:rsidP="00A84690">
            <w:pPr>
              <w:spacing w:line="276" w:lineRule="auto"/>
              <w:rPr>
                <w:b/>
                <w:lang w:val="hr-HR"/>
              </w:rPr>
            </w:pPr>
            <w:r w:rsidRPr="00E02DA0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4B1A60" w:rsidTr="00B51CE7">
        <w:trPr>
          <w:jc w:val="center"/>
        </w:trPr>
        <w:tc>
          <w:tcPr>
            <w:tcW w:w="145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60" w:rsidRPr="00E02DA0" w:rsidRDefault="004B1A60" w:rsidP="00A84690">
            <w:pPr>
              <w:spacing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Овај модул оспособљава ученика да:</w:t>
            </w:r>
          </w:p>
          <w:p w:rsidR="004B1A60" w:rsidRPr="00E02DA0" w:rsidRDefault="004B1A60" w:rsidP="00A84690">
            <w:pPr>
              <w:numPr>
                <w:ilvl w:val="0"/>
                <w:numId w:val="2"/>
              </w:numPr>
              <w:spacing w:line="276" w:lineRule="auto"/>
              <w:rPr>
                <w:lang w:val="sr-Cyrl-CS"/>
              </w:rPr>
            </w:pPr>
            <w:r w:rsidRPr="00E02DA0">
              <w:rPr>
                <w:sz w:val="22"/>
                <w:szCs w:val="22"/>
                <w:lang w:val="sr-Cyrl-BA"/>
              </w:rPr>
              <w:t>Познају основне систематске категорије значајне за шумску ботанику;</w:t>
            </w:r>
          </w:p>
          <w:p w:rsidR="004B1A60" w:rsidRPr="00E02DA0" w:rsidRDefault="004B1A60" w:rsidP="00A84690">
            <w:pPr>
              <w:numPr>
                <w:ilvl w:val="0"/>
                <w:numId w:val="2"/>
              </w:numPr>
              <w:spacing w:line="276" w:lineRule="auto"/>
              <w:rPr>
                <w:lang w:val="sr-Cyrl-CS"/>
              </w:rPr>
            </w:pPr>
            <w:r w:rsidRPr="00E02DA0">
              <w:rPr>
                <w:sz w:val="22"/>
                <w:szCs w:val="22"/>
                <w:lang w:val="sr-Cyrl-CS"/>
              </w:rPr>
              <w:t>Макроскопски распознају биљне врсте на основу морфолошких и анатомских карактеристика;</w:t>
            </w:r>
          </w:p>
          <w:p w:rsidR="004B1A60" w:rsidRPr="00E02DA0" w:rsidRDefault="004B1A60" w:rsidP="00A84690">
            <w:pPr>
              <w:numPr>
                <w:ilvl w:val="0"/>
                <w:numId w:val="2"/>
              </w:numPr>
              <w:spacing w:line="276" w:lineRule="auto"/>
              <w:rPr>
                <w:lang w:val="sr-Cyrl-CS"/>
              </w:rPr>
            </w:pPr>
            <w:r w:rsidRPr="00E02DA0">
              <w:rPr>
                <w:sz w:val="22"/>
                <w:szCs w:val="22"/>
                <w:lang w:val="sr-Cyrl-CS"/>
              </w:rPr>
              <w:t>Разврстају биљне врсте у одређене систематске категорије на основу анатомске и морфолошке сродности;</w:t>
            </w:r>
          </w:p>
          <w:p w:rsidR="004B1A60" w:rsidRPr="00E02DA0" w:rsidRDefault="004B1A60" w:rsidP="00A84690">
            <w:pPr>
              <w:numPr>
                <w:ilvl w:val="0"/>
                <w:numId w:val="2"/>
              </w:numPr>
              <w:spacing w:line="276" w:lineRule="auto"/>
              <w:rPr>
                <w:lang w:val="sr-Cyrl-CS"/>
              </w:rPr>
            </w:pPr>
            <w:r w:rsidRPr="00E02DA0">
              <w:rPr>
                <w:sz w:val="22"/>
                <w:szCs w:val="22"/>
                <w:lang w:val="sr-Cyrl-CS"/>
              </w:rPr>
              <w:t>Упознају флору, биоценозу и екосистем нашег климатогеног подручја;</w:t>
            </w:r>
          </w:p>
          <w:p w:rsidR="004B1A60" w:rsidRPr="00E02DA0" w:rsidRDefault="004B1A60" w:rsidP="00A84690">
            <w:pPr>
              <w:numPr>
                <w:ilvl w:val="0"/>
                <w:numId w:val="2"/>
              </w:numPr>
              <w:spacing w:line="276" w:lineRule="auto"/>
              <w:rPr>
                <w:lang w:val="sr-Cyrl-CS"/>
              </w:rPr>
            </w:pPr>
            <w:r w:rsidRPr="00E02DA0">
              <w:rPr>
                <w:sz w:val="22"/>
                <w:szCs w:val="22"/>
                <w:lang w:val="sr-Cyrl-CS"/>
              </w:rPr>
              <w:t>Лакше схвате и савладају друге шумарске дисциплине (фитоценологију, дендрологију, гајење шума, заштиту шума и др.);</w:t>
            </w:r>
          </w:p>
          <w:p w:rsidR="004B1A60" w:rsidRPr="00E02DA0" w:rsidRDefault="004B1A60" w:rsidP="00A84690">
            <w:pPr>
              <w:numPr>
                <w:ilvl w:val="0"/>
                <w:numId w:val="2"/>
              </w:numPr>
              <w:spacing w:line="276" w:lineRule="auto"/>
              <w:rPr>
                <w:lang w:val="sr-Cyrl-CS"/>
              </w:rPr>
            </w:pPr>
            <w:r w:rsidRPr="00E02DA0">
              <w:rPr>
                <w:sz w:val="22"/>
                <w:szCs w:val="22"/>
                <w:lang w:val="sr-Cyrl-CS"/>
              </w:rPr>
              <w:t>Развијају правилан дијалектичко-материјалистички поглед на свијет и појаве у природи.</w:t>
            </w:r>
          </w:p>
        </w:tc>
      </w:tr>
      <w:tr w:rsidR="004B1A60" w:rsidTr="00B51CE7">
        <w:trPr>
          <w:jc w:val="center"/>
        </w:trPr>
        <w:tc>
          <w:tcPr>
            <w:tcW w:w="145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60" w:rsidRPr="00E02DA0" w:rsidRDefault="004B1A60" w:rsidP="00A84690">
            <w:pPr>
              <w:spacing w:line="276" w:lineRule="auto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t>Теме</w:t>
            </w:r>
          </w:p>
        </w:tc>
      </w:tr>
      <w:tr w:rsidR="004B1A60" w:rsidTr="00B51CE7">
        <w:trPr>
          <w:jc w:val="center"/>
        </w:trPr>
        <w:tc>
          <w:tcPr>
            <w:tcW w:w="145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60" w:rsidRPr="00E02DA0" w:rsidRDefault="004B1A60" w:rsidP="00A84690">
            <w:pPr>
              <w:spacing w:line="276" w:lineRule="auto"/>
              <w:rPr>
                <w:lang w:val="hr-HR"/>
              </w:rPr>
            </w:pPr>
          </w:p>
          <w:p w:rsidR="004B1A60" w:rsidRPr="00E02DA0" w:rsidRDefault="004B1A60" w:rsidP="00A84690">
            <w:pPr>
              <w:numPr>
                <w:ilvl w:val="0"/>
                <w:numId w:val="3"/>
              </w:numPr>
              <w:spacing w:line="276" w:lineRule="auto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t>Основе систематике биљака</w:t>
            </w:r>
          </w:p>
          <w:p w:rsidR="004B1A60" w:rsidRPr="00E02DA0" w:rsidRDefault="004B1A60" w:rsidP="00A84690">
            <w:pPr>
              <w:numPr>
                <w:ilvl w:val="0"/>
                <w:numId w:val="3"/>
              </w:numPr>
              <w:spacing w:line="276" w:lineRule="auto"/>
              <w:rPr>
                <w:b/>
                <w:i/>
                <w:lang w:val="hr-HR"/>
              </w:rPr>
            </w:pPr>
            <w:r w:rsidRPr="00E02DA0">
              <w:rPr>
                <w:b/>
                <w:i/>
                <w:sz w:val="22"/>
                <w:szCs w:val="22"/>
                <w:lang w:val="hr-HR"/>
              </w:rPr>
              <w:t>Procaryota</w:t>
            </w:r>
          </w:p>
          <w:p w:rsidR="004B1A60" w:rsidRPr="00E02DA0" w:rsidRDefault="004B1A60" w:rsidP="00A84690">
            <w:pPr>
              <w:numPr>
                <w:ilvl w:val="0"/>
                <w:numId w:val="3"/>
              </w:numPr>
              <w:spacing w:line="276" w:lineRule="auto"/>
              <w:rPr>
                <w:lang w:val="hr-HR"/>
              </w:rPr>
            </w:pPr>
            <w:r w:rsidRPr="00E02DA0">
              <w:rPr>
                <w:b/>
                <w:i/>
                <w:sz w:val="22"/>
                <w:szCs w:val="22"/>
                <w:lang w:val="sr-Latn-BA"/>
              </w:rPr>
              <w:t>Mycophyta</w:t>
            </w:r>
            <w:r w:rsidRPr="00E02DA0">
              <w:rPr>
                <w:b/>
                <w:sz w:val="22"/>
                <w:szCs w:val="22"/>
                <w:lang w:val="sr-Latn-BA"/>
              </w:rPr>
              <w:t xml:space="preserve"> - </w:t>
            </w:r>
            <w:r w:rsidRPr="00E02DA0">
              <w:rPr>
                <w:b/>
                <w:sz w:val="22"/>
                <w:szCs w:val="22"/>
                <w:lang w:val="sr-Cyrl-BA"/>
              </w:rPr>
              <w:t>Гљиве</w:t>
            </w:r>
          </w:p>
          <w:p w:rsidR="004B1A60" w:rsidRPr="00E02DA0" w:rsidRDefault="004B1A60" w:rsidP="00A84690">
            <w:pPr>
              <w:numPr>
                <w:ilvl w:val="0"/>
                <w:numId w:val="3"/>
              </w:numPr>
              <w:spacing w:line="276" w:lineRule="auto"/>
              <w:rPr>
                <w:lang w:val="hr-HR"/>
              </w:rPr>
            </w:pPr>
            <w:r w:rsidRPr="00E02DA0">
              <w:rPr>
                <w:b/>
                <w:i/>
                <w:sz w:val="22"/>
                <w:szCs w:val="22"/>
                <w:lang w:val="sr-Latn-BA"/>
              </w:rPr>
              <w:t xml:space="preserve">Lichenes </w:t>
            </w:r>
            <w:r w:rsidRPr="00E02DA0">
              <w:rPr>
                <w:b/>
                <w:sz w:val="22"/>
                <w:szCs w:val="22"/>
                <w:lang w:val="sr-Latn-BA"/>
              </w:rPr>
              <w:t xml:space="preserve">- </w:t>
            </w:r>
            <w:r w:rsidRPr="00E02DA0">
              <w:rPr>
                <w:b/>
                <w:sz w:val="22"/>
                <w:szCs w:val="22"/>
                <w:lang w:val="sr-Cyrl-BA"/>
              </w:rPr>
              <w:t>Лишајеви</w:t>
            </w:r>
          </w:p>
          <w:p w:rsidR="004B1A60" w:rsidRPr="00E02DA0" w:rsidRDefault="004B1A60" w:rsidP="00A84690">
            <w:pPr>
              <w:numPr>
                <w:ilvl w:val="0"/>
                <w:numId w:val="3"/>
              </w:numPr>
              <w:spacing w:line="276" w:lineRule="auto"/>
              <w:rPr>
                <w:lang w:val="hr-HR"/>
              </w:rPr>
            </w:pPr>
            <w:r w:rsidRPr="00E02DA0">
              <w:rPr>
                <w:b/>
                <w:i/>
                <w:sz w:val="22"/>
                <w:szCs w:val="22"/>
                <w:lang w:val="sr-Latn-BA"/>
              </w:rPr>
              <w:t>Bryophyta</w:t>
            </w:r>
            <w:r w:rsidRPr="00E02DA0">
              <w:rPr>
                <w:b/>
                <w:sz w:val="22"/>
                <w:szCs w:val="22"/>
                <w:lang w:val="sr-Latn-BA"/>
              </w:rPr>
              <w:t xml:space="preserve"> - </w:t>
            </w:r>
            <w:r w:rsidRPr="00E02DA0">
              <w:rPr>
                <w:b/>
                <w:sz w:val="22"/>
                <w:szCs w:val="22"/>
                <w:lang w:val="sr-Cyrl-BA"/>
              </w:rPr>
              <w:t xml:space="preserve">Маховине </w:t>
            </w:r>
          </w:p>
          <w:p w:rsidR="004B1A60" w:rsidRPr="00E02DA0" w:rsidRDefault="004B1A60" w:rsidP="00A84690">
            <w:pPr>
              <w:numPr>
                <w:ilvl w:val="0"/>
                <w:numId w:val="3"/>
              </w:numPr>
              <w:spacing w:line="276" w:lineRule="auto"/>
              <w:rPr>
                <w:lang w:val="hr-HR"/>
              </w:rPr>
            </w:pPr>
            <w:r w:rsidRPr="00E02DA0">
              <w:rPr>
                <w:b/>
                <w:i/>
                <w:sz w:val="22"/>
                <w:szCs w:val="22"/>
                <w:lang w:val="sr-Latn-BA"/>
              </w:rPr>
              <w:t>Pteridophyta</w:t>
            </w:r>
            <w:r w:rsidRPr="00E02DA0">
              <w:rPr>
                <w:b/>
                <w:sz w:val="22"/>
                <w:szCs w:val="22"/>
                <w:lang w:val="sr-Latn-BA"/>
              </w:rPr>
              <w:t xml:space="preserve"> - </w:t>
            </w:r>
            <w:r w:rsidRPr="00E02DA0">
              <w:rPr>
                <w:b/>
                <w:sz w:val="22"/>
                <w:szCs w:val="22"/>
                <w:lang w:val="sr-Cyrl-BA"/>
              </w:rPr>
              <w:t xml:space="preserve">Папрати </w:t>
            </w:r>
          </w:p>
          <w:p w:rsidR="004B1A60" w:rsidRPr="00E02DA0" w:rsidRDefault="004B1A60" w:rsidP="00A84690">
            <w:pPr>
              <w:numPr>
                <w:ilvl w:val="0"/>
                <w:numId w:val="3"/>
              </w:numPr>
              <w:spacing w:line="276" w:lineRule="auto"/>
              <w:rPr>
                <w:lang w:val="hr-HR"/>
              </w:rPr>
            </w:pPr>
            <w:r w:rsidRPr="00E02DA0">
              <w:rPr>
                <w:b/>
                <w:i/>
                <w:sz w:val="22"/>
                <w:szCs w:val="22"/>
                <w:lang w:val="sr-Latn-BA"/>
              </w:rPr>
              <w:t>Spermatophyta</w:t>
            </w:r>
            <w:r w:rsidRPr="00E02DA0">
              <w:rPr>
                <w:b/>
                <w:sz w:val="22"/>
                <w:szCs w:val="22"/>
                <w:lang w:val="sr-Latn-BA"/>
              </w:rPr>
              <w:t xml:space="preserve"> - </w:t>
            </w:r>
            <w:r w:rsidRPr="00E02DA0">
              <w:rPr>
                <w:b/>
                <w:sz w:val="22"/>
                <w:szCs w:val="22"/>
                <w:lang w:val="sr-Cyrl-BA"/>
              </w:rPr>
              <w:t>Сјеменице</w:t>
            </w:r>
          </w:p>
          <w:p w:rsidR="004B1A60" w:rsidRPr="00E02DA0" w:rsidRDefault="004B1A60" w:rsidP="00A84690">
            <w:pPr>
              <w:numPr>
                <w:ilvl w:val="0"/>
                <w:numId w:val="3"/>
              </w:numPr>
              <w:spacing w:line="276" w:lineRule="auto"/>
              <w:rPr>
                <w:lang w:val="hr-HR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t xml:space="preserve">Подразред </w:t>
            </w:r>
            <w:r w:rsidRPr="00E02DA0">
              <w:rPr>
                <w:b/>
                <w:i/>
                <w:sz w:val="22"/>
                <w:szCs w:val="22"/>
                <w:lang w:val="sr-Latn-BA"/>
              </w:rPr>
              <w:t>Pinidae</w:t>
            </w:r>
            <w:r w:rsidRPr="00E02DA0">
              <w:rPr>
                <w:b/>
                <w:sz w:val="22"/>
                <w:szCs w:val="22"/>
                <w:lang w:val="sr-Latn-BA"/>
              </w:rPr>
              <w:t xml:space="preserve"> - </w:t>
            </w:r>
            <w:r w:rsidRPr="00E02DA0">
              <w:rPr>
                <w:b/>
                <w:sz w:val="22"/>
                <w:szCs w:val="22"/>
                <w:lang w:val="sr-Cyrl-BA"/>
              </w:rPr>
              <w:t>Голосјеменице</w:t>
            </w:r>
          </w:p>
          <w:p w:rsidR="004B1A60" w:rsidRPr="00E02DA0" w:rsidRDefault="004B1A60" w:rsidP="00A84690">
            <w:pPr>
              <w:numPr>
                <w:ilvl w:val="0"/>
                <w:numId w:val="3"/>
              </w:numPr>
              <w:spacing w:line="276" w:lineRule="auto"/>
              <w:rPr>
                <w:lang w:val="hr-HR"/>
              </w:rPr>
            </w:pPr>
            <w:r w:rsidRPr="00E02DA0">
              <w:rPr>
                <w:b/>
                <w:i/>
                <w:sz w:val="22"/>
                <w:szCs w:val="22"/>
                <w:lang w:val="sr-Latn-BA"/>
              </w:rPr>
              <w:lastRenderedPageBreak/>
              <w:t>Magnoliophytina</w:t>
            </w:r>
            <w:r w:rsidRPr="00E02DA0">
              <w:rPr>
                <w:b/>
                <w:sz w:val="22"/>
                <w:szCs w:val="22"/>
                <w:lang w:val="sr-Latn-BA"/>
              </w:rPr>
              <w:t xml:space="preserve"> - </w:t>
            </w:r>
            <w:r w:rsidRPr="00E02DA0">
              <w:rPr>
                <w:b/>
                <w:sz w:val="22"/>
                <w:szCs w:val="22"/>
                <w:lang w:val="sr-Cyrl-BA"/>
              </w:rPr>
              <w:t>Скривеносјеменице</w:t>
            </w:r>
          </w:p>
        </w:tc>
      </w:tr>
      <w:tr w:rsidR="004B1A60" w:rsidTr="00B51CE7">
        <w:trPr>
          <w:jc w:val="center"/>
        </w:trPr>
        <w:tc>
          <w:tcPr>
            <w:tcW w:w="2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4B1A60" w:rsidRPr="00E02DA0" w:rsidRDefault="004B1A60" w:rsidP="00A84690">
            <w:pPr>
              <w:spacing w:line="276" w:lineRule="auto"/>
              <w:jc w:val="center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lastRenderedPageBreak/>
              <w:t>Тема</w:t>
            </w:r>
          </w:p>
        </w:tc>
        <w:tc>
          <w:tcPr>
            <w:tcW w:w="89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4B1A60" w:rsidRPr="00E02DA0" w:rsidRDefault="004B1A60" w:rsidP="00A84690">
            <w:pPr>
              <w:spacing w:line="276" w:lineRule="auto"/>
              <w:jc w:val="center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t xml:space="preserve">Исходи учења </w:t>
            </w:r>
          </w:p>
        </w:tc>
        <w:tc>
          <w:tcPr>
            <w:tcW w:w="30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4B1A60" w:rsidRPr="00E02DA0" w:rsidRDefault="004B1A60" w:rsidP="00A84690">
            <w:pPr>
              <w:spacing w:line="276" w:lineRule="auto"/>
              <w:jc w:val="center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t>Смјернице за наставнике</w:t>
            </w:r>
          </w:p>
        </w:tc>
      </w:tr>
      <w:tr w:rsidR="004B1A60" w:rsidTr="00B51CE7">
        <w:trPr>
          <w:jc w:val="center"/>
        </w:trPr>
        <w:tc>
          <w:tcPr>
            <w:tcW w:w="25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A60" w:rsidRPr="00E02DA0" w:rsidRDefault="004B1A60" w:rsidP="00A84690">
            <w:pPr>
              <w:rPr>
                <w:b/>
                <w:lang w:val="sr-Cyrl-BA"/>
              </w:rPr>
            </w:pPr>
          </w:p>
        </w:tc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4B1A60" w:rsidRPr="00E02DA0" w:rsidRDefault="004B1A60" w:rsidP="00A84690">
            <w:pPr>
              <w:spacing w:line="276" w:lineRule="auto"/>
              <w:jc w:val="center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t>Знања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4B1A60" w:rsidRPr="00E02DA0" w:rsidRDefault="004B1A60" w:rsidP="00A84690">
            <w:pPr>
              <w:spacing w:line="276" w:lineRule="auto"/>
              <w:jc w:val="center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t xml:space="preserve">Вјештине </w:t>
            </w:r>
          </w:p>
        </w:tc>
        <w:tc>
          <w:tcPr>
            <w:tcW w:w="2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4B1A60" w:rsidRPr="00E02DA0" w:rsidRDefault="004B1A60" w:rsidP="00A84690">
            <w:pPr>
              <w:spacing w:line="276" w:lineRule="auto"/>
              <w:jc w:val="center"/>
              <w:rPr>
                <w:b/>
                <w:lang w:val="hr-HR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30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A60" w:rsidRPr="00E02DA0" w:rsidRDefault="004B1A60" w:rsidP="00A84690">
            <w:pPr>
              <w:rPr>
                <w:b/>
                <w:lang w:val="sr-Cyrl-BA"/>
              </w:rPr>
            </w:pPr>
          </w:p>
        </w:tc>
      </w:tr>
      <w:tr w:rsidR="004B1A60" w:rsidTr="00B51CE7">
        <w:trPr>
          <w:jc w:val="center"/>
        </w:trPr>
        <w:tc>
          <w:tcPr>
            <w:tcW w:w="25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A60" w:rsidRPr="00E02DA0" w:rsidRDefault="004B1A60" w:rsidP="00A84690">
            <w:pPr>
              <w:rPr>
                <w:b/>
                <w:lang w:val="sr-Cyrl-BA"/>
              </w:rPr>
            </w:pPr>
          </w:p>
        </w:tc>
        <w:tc>
          <w:tcPr>
            <w:tcW w:w="89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4B1A60" w:rsidRPr="00E02DA0" w:rsidRDefault="004B1A60" w:rsidP="00A84690">
            <w:pPr>
              <w:spacing w:line="276" w:lineRule="auto"/>
              <w:jc w:val="center"/>
              <w:rPr>
                <w:lang w:val="hr-HR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30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A60" w:rsidRPr="00E02DA0" w:rsidRDefault="004B1A60" w:rsidP="00A84690">
            <w:pPr>
              <w:rPr>
                <w:b/>
                <w:lang w:val="sr-Cyrl-BA"/>
              </w:rPr>
            </w:pPr>
          </w:p>
        </w:tc>
      </w:tr>
      <w:tr w:rsidR="00B51CE7" w:rsidTr="00B51CE7">
        <w:trPr>
          <w:trHeight w:val="8270"/>
          <w:jc w:val="center"/>
        </w:trPr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B51CE7" w:rsidRPr="00E02DA0" w:rsidRDefault="00B51CE7" w:rsidP="00A84690">
            <w:pPr>
              <w:spacing w:line="276" w:lineRule="auto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t xml:space="preserve">1. Основе систематике биљака </w:t>
            </w:r>
          </w:p>
        </w:tc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1CE7" w:rsidRPr="00E02DA0" w:rsidRDefault="00B51CE7" w:rsidP="004B1A6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68" w:hanging="142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 xml:space="preserve">дефинише задатак и значај систематике биљних врста 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51CE7" w:rsidRPr="007B36B0" w:rsidRDefault="00B51CE7" w:rsidP="007B36B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68" w:hanging="142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наброји основне систематске јединице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51CE7" w:rsidRPr="00E02DA0" w:rsidRDefault="00B51CE7" w:rsidP="004B1A6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68" w:hanging="142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познаје главне одлике врста из биљног царства.</w:t>
            </w:r>
          </w:p>
          <w:p w:rsidR="00B51CE7" w:rsidRPr="00E02DA0" w:rsidRDefault="00B51CE7" w:rsidP="00A84690">
            <w:pPr>
              <w:pStyle w:val="ListParagraph"/>
              <w:spacing w:line="276" w:lineRule="auto"/>
              <w:ind w:left="168"/>
              <w:rPr>
                <w:lang w:val="sr-Cyrl-BA"/>
              </w:rPr>
            </w:pPr>
          </w:p>
          <w:p w:rsidR="00B51CE7" w:rsidRPr="00E02DA0" w:rsidRDefault="00B51CE7" w:rsidP="00A84690">
            <w:pPr>
              <w:pStyle w:val="BodyText"/>
              <w:spacing w:after="0" w:line="276" w:lineRule="auto"/>
              <w:ind w:left="60"/>
              <w:rPr>
                <w:lang w:val="sr-Cyrl-B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1CE7" w:rsidRPr="00E02DA0" w:rsidRDefault="00B51CE7" w:rsidP="004B1A60">
            <w:pPr>
              <w:pStyle w:val="BodyText"/>
              <w:numPr>
                <w:ilvl w:val="0"/>
                <w:numId w:val="4"/>
              </w:numPr>
              <w:spacing w:after="0" w:line="276" w:lineRule="auto"/>
              <w:ind w:left="129" w:hanging="53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разликује основне систематске категорије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51CE7" w:rsidRPr="00E02DA0" w:rsidRDefault="00B51CE7" w:rsidP="004B1A60">
            <w:pPr>
              <w:pStyle w:val="BodyText"/>
              <w:numPr>
                <w:ilvl w:val="0"/>
                <w:numId w:val="4"/>
              </w:numPr>
              <w:spacing w:after="0" w:line="276" w:lineRule="auto"/>
              <w:ind w:left="129" w:hanging="53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шематски прикаже и уочи однос између ни</w:t>
            </w:r>
            <w:bookmarkStart w:id="0" w:name="_GoBack"/>
            <w:bookmarkEnd w:id="0"/>
            <w:r w:rsidRPr="00E02DA0">
              <w:rPr>
                <w:sz w:val="22"/>
                <w:szCs w:val="22"/>
                <w:lang w:val="sr-Cyrl-BA"/>
              </w:rPr>
              <w:t>жих и виших систематских категорија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51CE7" w:rsidRPr="00E02DA0" w:rsidRDefault="00B51CE7" w:rsidP="004B1A60">
            <w:pPr>
              <w:pStyle w:val="BodyText"/>
              <w:numPr>
                <w:ilvl w:val="0"/>
                <w:numId w:val="4"/>
              </w:numPr>
              <w:spacing w:after="0" w:line="276" w:lineRule="auto"/>
              <w:ind w:left="129" w:hanging="53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чита и изговара латинске називе биљака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25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51CE7" w:rsidRPr="00B51CE7" w:rsidRDefault="00B51CE7" w:rsidP="00B978E2">
            <w:pPr>
              <w:pStyle w:val="ListParagraph"/>
              <w:numPr>
                <w:ilvl w:val="0"/>
                <w:numId w:val="17"/>
              </w:numPr>
              <w:ind w:left="168" w:hanging="180"/>
              <w:rPr>
                <w:lang w:val="ru-RU"/>
              </w:rPr>
            </w:pPr>
            <w:r w:rsidRPr="00B51CE7">
              <w:rPr>
                <w:sz w:val="22"/>
                <w:szCs w:val="22"/>
                <w:lang w:val="ru-RU"/>
              </w:rPr>
              <w:t>познаје и активно користи ботаничку стручну терминологију,</w:t>
            </w:r>
          </w:p>
          <w:p w:rsidR="00B51CE7" w:rsidRPr="00B51CE7" w:rsidRDefault="00B51CE7" w:rsidP="00B978E2">
            <w:pPr>
              <w:pStyle w:val="ListParagraph"/>
              <w:numPr>
                <w:ilvl w:val="0"/>
                <w:numId w:val="17"/>
              </w:numPr>
              <w:ind w:left="168" w:hanging="180"/>
              <w:rPr>
                <w:lang w:val="ru-RU"/>
              </w:rPr>
            </w:pPr>
            <w:r w:rsidRPr="00B51CE7">
              <w:rPr>
                <w:sz w:val="22"/>
                <w:szCs w:val="22"/>
                <w:lang w:val="ru-RU"/>
              </w:rPr>
              <w:t>показује еколошку свијест и склоност природи,</w:t>
            </w:r>
          </w:p>
          <w:p w:rsidR="00B51CE7" w:rsidRPr="00B51CE7" w:rsidRDefault="00B51CE7" w:rsidP="00B978E2">
            <w:pPr>
              <w:pStyle w:val="ListParagraph"/>
              <w:numPr>
                <w:ilvl w:val="0"/>
                <w:numId w:val="17"/>
              </w:numPr>
              <w:ind w:left="168" w:hanging="180"/>
              <w:rPr>
                <w:lang w:val="ru-RU"/>
              </w:rPr>
            </w:pPr>
            <w:r w:rsidRPr="00B51CE7">
              <w:rPr>
                <w:sz w:val="22"/>
                <w:szCs w:val="22"/>
                <w:lang w:val="ru-RU"/>
              </w:rPr>
              <w:t>посједује вјештине презентације,</w:t>
            </w:r>
          </w:p>
          <w:p w:rsidR="00B51CE7" w:rsidRPr="00B51CE7" w:rsidRDefault="00B51CE7" w:rsidP="004B1A6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68" w:hanging="142"/>
              <w:rPr>
                <w:lang w:val="hr-HR"/>
              </w:rPr>
            </w:pPr>
            <w:r w:rsidRPr="00B51CE7">
              <w:rPr>
                <w:sz w:val="22"/>
                <w:szCs w:val="22"/>
                <w:lang w:val="sr-Cyrl-BA"/>
              </w:rPr>
              <w:t>испољи позитиван однос према екологији  заштити, природне средине и очувању биодиверзитета</w:t>
            </w:r>
          </w:p>
          <w:p w:rsidR="00B51CE7" w:rsidRPr="00B51CE7" w:rsidRDefault="00B51CE7" w:rsidP="004B1A6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68" w:hanging="142"/>
              <w:rPr>
                <w:lang w:val="hr-HR"/>
              </w:rPr>
            </w:pPr>
            <w:r w:rsidRPr="00B51CE7">
              <w:rPr>
                <w:sz w:val="22"/>
                <w:szCs w:val="22"/>
                <w:lang w:val="sr-Cyrl-BA"/>
              </w:rPr>
              <w:t>развијање навика и способности кориштења различитих извора знања</w:t>
            </w:r>
          </w:p>
          <w:p w:rsidR="00B51CE7" w:rsidRPr="00B51CE7" w:rsidRDefault="00B51CE7" w:rsidP="004B1A6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68" w:hanging="142"/>
              <w:rPr>
                <w:lang w:val="hr-HR"/>
              </w:rPr>
            </w:pPr>
            <w:r w:rsidRPr="00B51CE7">
              <w:rPr>
                <w:sz w:val="22"/>
                <w:szCs w:val="22"/>
                <w:lang w:val="sr-Cyrl-BA"/>
              </w:rPr>
              <w:t xml:space="preserve"> савјесно, одговорно уредно </w:t>
            </w:r>
            <w:r w:rsidRPr="00B51CE7">
              <w:rPr>
                <w:sz w:val="22"/>
                <w:szCs w:val="22"/>
              </w:rPr>
              <w:t>и</w:t>
            </w:r>
            <w:r w:rsidRPr="00B51CE7">
              <w:rPr>
                <w:sz w:val="22"/>
                <w:szCs w:val="22"/>
                <w:lang w:val="sr-Cyrl-BA"/>
              </w:rPr>
              <w:t xml:space="preserve">правовремено обавља повјерене послове </w:t>
            </w:r>
            <w:r w:rsidRPr="00B51CE7">
              <w:rPr>
                <w:sz w:val="22"/>
                <w:szCs w:val="22"/>
                <w:lang w:val="hr-HR"/>
              </w:rPr>
              <w:t>,</w:t>
            </w:r>
          </w:p>
          <w:p w:rsidR="00B51CE7" w:rsidRPr="00B51CE7" w:rsidRDefault="00B51CE7" w:rsidP="004B1A6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68" w:hanging="142"/>
              <w:rPr>
                <w:lang w:val="hr-HR"/>
              </w:rPr>
            </w:pPr>
            <w:r w:rsidRPr="00B51CE7">
              <w:rPr>
                <w:sz w:val="22"/>
                <w:szCs w:val="22"/>
                <w:lang w:val="sr-Cyrl-BA"/>
              </w:rPr>
              <w:t>ефикасно планира и организује вријеме,</w:t>
            </w:r>
          </w:p>
          <w:p w:rsidR="00B51CE7" w:rsidRPr="00B51CE7" w:rsidRDefault="00B51CE7" w:rsidP="004B1A6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68" w:hanging="142"/>
              <w:rPr>
                <w:lang w:val="hr-HR"/>
              </w:rPr>
            </w:pPr>
            <w:r w:rsidRPr="00B51CE7">
              <w:rPr>
                <w:sz w:val="22"/>
                <w:szCs w:val="22"/>
                <w:lang w:val="sr-Cyrl-BA"/>
              </w:rPr>
              <w:t xml:space="preserve"> испољи позитиван однос према значају </w:t>
            </w:r>
            <w:r w:rsidRPr="00B51CE7">
              <w:rPr>
                <w:sz w:val="22"/>
                <w:szCs w:val="22"/>
                <w:lang w:val="sr-Cyrl-BA"/>
              </w:rPr>
              <w:lastRenderedPageBreak/>
              <w:t xml:space="preserve">спровођења прописа и стандарда који су </w:t>
            </w:r>
            <w:r w:rsidRPr="00B51CE7">
              <w:rPr>
                <w:noProof/>
                <w:sz w:val="22"/>
                <w:szCs w:val="22"/>
                <w:lang w:val="sr-Cyrl-BA"/>
              </w:rPr>
              <w:t>важни</w:t>
            </w:r>
            <w:r w:rsidRPr="00B51CE7">
              <w:rPr>
                <w:sz w:val="22"/>
                <w:szCs w:val="22"/>
                <w:lang w:val="sr-Cyrl-BA"/>
              </w:rPr>
              <w:t xml:space="preserve"> за његов рад ,</w:t>
            </w:r>
          </w:p>
          <w:p w:rsidR="00B51CE7" w:rsidRPr="00B51CE7" w:rsidRDefault="00B51CE7" w:rsidP="004B1A6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68" w:hanging="142"/>
              <w:rPr>
                <w:lang w:val="hr-HR"/>
              </w:rPr>
            </w:pPr>
            <w:r w:rsidRPr="00B51CE7">
              <w:rPr>
                <w:sz w:val="22"/>
                <w:szCs w:val="22"/>
                <w:lang w:val="sr-Cyrl-BA"/>
              </w:rPr>
              <w:t>испољава љубазност, комуникативност, ненаметљивост и флексибилност</w:t>
            </w:r>
            <w:r w:rsidRPr="00B51CE7">
              <w:rPr>
                <w:sz w:val="22"/>
                <w:szCs w:val="22"/>
                <w:lang w:val="hr-HR"/>
              </w:rPr>
              <w:t xml:space="preserve">, </w:t>
            </w:r>
          </w:p>
          <w:p w:rsidR="00B51CE7" w:rsidRPr="00B51CE7" w:rsidRDefault="00B51CE7" w:rsidP="004B1A6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68" w:hanging="142"/>
              <w:rPr>
                <w:lang w:val="hr-HR"/>
              </w:rPr>
            </w:pPr>
            <w:r w:rsidRPr="00B51CE7">
              <w:rPr>
                <w:sz w:val="22"/>
                <w:szCs w:val="22"/>
                <w:lang w:val="sr-Cyrl-BA"/>
              </w:rPr>
              <w:t xml:space="preserve">одговорно рјешава проблеме у раду, </w:t>
            </w:r>
          </w:p>
          <w:p w:rsidR="00B51CE7" w:rsidRPr="00B51CE7" w:rsidRDefault="00B51CE7" w:rsidP="004B1A6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68" w:hanging="142"/>
              <w:rPr>
                <w:lang w:val="hr-HR"/>
              </w:rPr>
            </w:pPr>
            <w:r w:rsidRPr="00B51CE7">
              <w:rPr>
                <w:sz w:val="22"/>
                <w:szCs w:val="22"/>
                <w:lang w:val="sr-Cyrl-BA"/>
              </w:rPr>
              <w:t>прилагођава се промјенама у раду и изражава спремност на тимски рад ,</w:t>
            </w:r>
          </w:p>
          <w:p w:rsidR="00B51CE7" w:rsidRPr="00B51CE7" w:rsidRDefault="00B51CE7" w:rsidP="004B1A6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68" w:hanging="142"/>
              <w:rPr>
                <w:lang w:val="hr-HR"/>
              </w:rPr>
            </w:pPr>
            <w:r w:rsidRPr="00B51CE7">
              <w:rPr>
                <w:sz w:val="22"/>
                <w:szCs w:val="22"/>
                <w:lang w:val="sr-Cyrl-BA"/>
              </w:rPr>
              <w:t>испољи позитиван однос прем професионално-етичким нормама и вриједностима</w:t>
            </w:r>
            <w:r w:rsidRPr="00B51CE7">
              <w:rPr>
                <w:sz w:val="22"/>
                <w:szCs w:val="22"/>
                <w:lang w:val="hr-HR"/>
              </w:rPr>
              <w:t>,</w:t>
            </w:r>
          </w:p>
          <w:p w:rsidR="00B51CE7" w:rsidRPr="00B51CE7" w:rsidRDefault="00B51CE7" w:rsidP="004B1A60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138" w:hanging="138"/>
              <w:rPr>
                <w:lang w:val="sr-Cyrl-BA"/>
              </w:rPr>
            </w:pPr>
            <w:r w:rsidRPr="00B51CE7">
              <w:rPr>
                <w:sz w:val="22"/>
                <w:szCs w:val="22"/>
                <w:lang w:val="sr-Cyrl-BA"/>
              </w:rPr>
              <w:t>испољи иницијативу и предузимљивост;</w:t>
            </w:r>
          </w:p>
          <w:p w:rsidR="00B51CE7" w:rsidRPr="00B51CE7" w:rsidRDefault="00B51CE7" w:rsidP="00731E99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138" w:hanging="138"/>
              <w:rPr>
                <w:lang w:val="bs-Latn-BA"/>
              </w:rPr>
            </w:pPr>
            <w:r w:rsidRPr="00B51CE7">
              <w:rPr>
                <w:sz w:val="22"/>
                <w:szCs w:val="22"/>
                <w:lang w:val="sr-Cyrl-BA"/>
              </w:rPr>
              <w:t>показије спретност и моторичку координацију, има добар слух и вид,</w:t>
            </w:r>
          </w:p>
          <w:p w:rsidR="00B51CE7" w:rsidRPr="00B51CE7" w:rsidRDefault="00B51CE7" w:rsidP="00B514A1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99" w:hanging="82"/>
              <w:rPr>
                <w:lang w:val="hr-HR"/>
              </w:rPr>
            </w:pPr>
            <w:r w:rsidRPr="00B51CE7">
              <w:rPr>
                <w:sz w:val="22"/>
                <w:szCs w:val="22"/>
                <w:lang w:val="sr-Cyrl-BA"/>
              </w:rPr>
              <w:t xml:space="preserve">испољава одличну способност за разумијевање сложених функција коју обављају поједине ћелијске структуре, </w:t>
            </w:r>
          </w:p>
          <w:p w:rsidR="00B51CE7" w:rsidRPr="00B51CE7" w:rsidRDefault="00B51CE7" w:rsidP="004B1A60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138" w:hanging="138"/>
              <w:rPr>
                <w:lang w:val="bs-Latn-BA"/>
              </w:rPr>
            </w:pPr>
            <w:r w:rsidRPr="00B51CE7">
              <w:rPr>
                <w:sz w:val="22"/>
                <w:szCs w:val="22"/>
                <w:lang w:val="sr-Cyrl-BA"/>
              </w:rPr>
              <w:t xml:space="preserve">испољава способност самосталног рјешавања проблема и </w:t>
            </w:r>
            <w:r w:rsidRPr="00B51CE7">
              <w:rPr>
                <w:sz w:val="22"/>
                <w:szCs w:val="22"/>
                <w:lang w:val="sr-Cyrl-BA"/>
              </w:rPr>
              <w:lastRenderedPageBreak/>
              <w:t>самосталност у раду</w:t>
            </w:r>
            <w:r w:rsidRPr="00B51CE7">
              <w:rPr>
                <w:sz w:val="22"/>
                <w:szCs w:val="22"/>
                <w:lang w:val="bs-Latn-BA"/>
              </w:rPr>
              <w:t>.</w:t>
            </w:r>
          </w:p>
          <w:p w:rsidR="00B51CE7" w:rsidRPr="00B51CE7" w:rsidRDefault="00B51CE7" w:rsidP="00A84690">
            <w:pPr>
              <w:spacing w:line="276" w:lineRule="auto"/>
              <w:rPr>
                <w:lang w:val="hr-HR"/>
              </w:rPr>
            </w:pP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CE7" w:rsidRPr="00E02DA0" w:rsidRDefault="00B51CE7" w:rsidP="00A84690">
            <w:pPr>
              <w:pStyle w:val="BodyText"/>
              <w:spacing w:after="0" w:line="276" w:lineRule="auto"/>
            </w:pPr>
            <w:r w:rsidRPr="00E02DA0">
              <w:rPr>
                <w:sz w:val="22"/>
                <w:szCs w:val="22"/>
                <w:lang w:val="sr-Cyrl-BA"/>
              </w:rPr>
              <w:lastRenderedPageBreak/>
              <w:t>Наставник ће</w:t>
            </w:r>
            <w:r w:rsidRPr="00E02DA0">
              <w:rPr>
                <w:sz w:val="22"/>
                <w:szCs w:val="22"/>
              </w:rPr>
              <w:t>:</w:t>
            </w:r>
          </w:p>
          <w:p w:rsidR="00B51CE7" w:rsidRPr="00E02DA0" w:rsidRDefault="00B51CE7" w:rsidP="004B1A60">
            <w:pPr>
              <w:pStyle w:val="BodyText"/>
              <w:numPr>
                <w:ilvl w:val="0"/>
                <w:numId w:val="8"/>
              </w:numPr>
              <w:spacing w:after="0" w:line="276" w:lineRule="auto"/>
              <w:ind w:left="183" w:hanging="111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укратко упознати ученике са правилним изговором појединих назива на латинском језику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B51CE7" w:rsidTr="00B51CE7">
        <w:trPr>
          <w:trHeight w:val="2533"/>
          <w:jc w:val="center"/>
        </w:trPr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B51CE7" w:rsidRPr="00E02DA0" w:rsidRDefault="00B51CE7" w:rsidP="00A84690">
            <w:pPr>
              <w:spacing w:line="276" w:lineRule="auto"/>
              <w:rPr>
                <w:b/>
                <w:lang w:val="sr-Latn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lastRenderedPageBreak/>
              <w:t>2.</w:t>
            </w:r>
            <w:r w:rsidRPr="00E02DA0">
              <w:rPr>
                <w:b/>
                <w:i/>
                <w:sz w:val="22"/>
                <w:szCs w:val="22"/>
                <w:lang w:val="sr-Latn-BA"/>
              </w:rPr>
              <w:t>Procaryota</w:t>
            </w:r>
          </w:p>
        </w:tc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1CE7" w:rsidRPr="00E02DA0" w:rsidRDefault="00B51CE7" w:rsidP="00A84690">
            <w:pPr>
              <w:pStyle w:val="BodyText"/>
              <w:spacing w:after="0" w:line="276" w:lineRule="auto"/>
              <w:rPr>
                <w:lang w:val="sr-Cyrl-BA"/>
              </w:rPr>
            </w:pPr>
          </w:p>
          <w:p w:rsidR="00B51CE7" w:rsidRPr="00E02DA0" w:rsidRDefault="00B51CE7" w:rsidP="004B1A60">
            <w:pPr>
              <w:pStyle w:val="BodyText"/>
              <w:numPr>
                <w:ilvl w:val="0"/>
                <w:numId w:val="9"/>
              </w:numPr>
              <w:spacing w:after="0" w:line="276" w:lineRule="auto"/>
              <w:ind w:left="185" w:hanging="141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Pr="00E02DA0">
              <w:rPr>
                <w:sz w:val="22"/>
                <w:szCs w:val="22"/>
                <w:lang w:val="sr-Cyrl-BA"/>
              </w:rPr>
              <w:t>пише и наброји основне одлике одјељка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i/>
                <w:sz w:val="22"/>
                <w:szCs w:val="22"/>
                <w:lang w:val="sr-Latn-BA"/>
              </w:rPr>
              <w:t>Schizophyta</w:t>
            </w:r>
            <w:r>
              <w:rPr>
                <w:i/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и припадајуће ниже систематске јединице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51CE7" w:rsidRPr="00E02DA0" w:rsidRDefault="00B51CE7" w:rsidP="004B1A60">
            <w:pPr>
              <w:pStyle w:val="BodyText"/>
              <w:numPr>
                <w:ilvl w:val="0"/>
                <w:numId w:val="9"/>
              </w:numPr>
              <w:spacing w:after="0" w:line="276" w:lineRule="auto"/>
              <w:ind w:left="185" w:hanging="141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разреда </w:t>
            </w:r>
            <w:r w:rsidRPr="00E02DA0">
              <w:rPr>
                <w:i/>
                <w:sz w:val="22"/>
                <w:szCs w:val="22"/>
                <w:lang w:val="sr-Cyrl-BA"/>
              </w:rPr>
              <w:t>Schizomycetes</w:t>
            </w:r>
            <w:r w:rsidRPr="00E02DA0">
              <w:rPr>
                <w:sz w:val="22"/>
                <w:szCs w:val="22"/>
                <w:lang w:val="sr-Cyrl-BA"/>
              </w:rPr>
              <w:t xml:space="preserve"> и  најважније врсте бактерија значајне за шумарство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51CE7" w:rsidRPr="00E02DA0" w:rsidRDefault="00B51CE7" w:rsidP="004B1A60">
            <w:pPr>
              <w:pStyle w:val="BodyText"/>
              <w:numPr>
                <w:ilvl w:val="0"/>
                <w:numId w:val="9"/>
              </w:numPr>
              <w:spacing w:after="0" w:line="276" w:lineRule="auto"/>
              <w:ind w:left="185" w:hanging="141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 xml:space="preserve">познаје одлике разреда </w:t>
            </w:r>
            <w:r w:rsidRPr="00E02DA0">
              <w:rPr>
                <w:i/>
                <w:sz w:val="22"/>
                <w:szCs w:val="22"/>
                <w:lang w:val="sr-Cyrl-BA"/>
              </w:rPr>
              <w:t>Cyanophyceae</w:t>
            </w:r>
            <w:r>
              <w:rPr>
                <w:i/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и најважније представнике разреда.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51CE7" w:rsidRPr="00E02DA0" w:rsidRDefault="00B51CE7" w:rsidP="00A84690">
            <w:pPr>
              <w:spacing w:line="276" w:lineRule="auto"/>
              <w:rPr>
                <w:rFonts w:eastAsiaTheme="minorHAnsi"/>
                <w:lang w:val="sr-Cyrl-BA"/>
              </w:rPr>
            </w:pPr>
            <w:r w:rsidRPr="00E02DA0">
              <w:rPr>
                <w:rFonts w:eastAsiaTheme="minorHAnsi"/>
                <w:sz w:val="22"/>
                <w:szCs w:val="22"/>
                <w:lang w:val="sr-Cyrl-BA"/>
              </w:rPr>
              <w:t>-нацрта грађу бактерија и означи дијелове бактеријске ћелије</w:t>
            </w:r>
            <w:r>
              <w:rPr>
                <w:rFonts w:eastAsiaTheme="minorHAnsi"/>
                <w:sz w:val="22"/>
                <w:szCs w:val="22"/>
                <w:lang w:val="sr-Cyrl-BA"/>
              </w:rPr>
              <w:t>,</w:t>
            </w:r>
          </w:p>
          <w:p w:rsidR="00B51CE7" w:rsidRPr="00E02DA0" w:rsidRDefault="00B51CE7" w:rsidP="00A84690">
            <w:pPr>
              <w:spacing w:line="276" w:lineRule="auto"/>
              <w:rPr>
                <w:rFonts w:eastAsiaTheme="minorHAnsi"/>
                <w:lang w:val="sr-Cyrl-BA"/>
              </w:rPr>
            </w:pPr>
            <w:r w:rsidRPr="00E02DA0">
              <w:rPr>
                <w:rFonts w:eastAsiaTheme="minorHAnsi"/>
                <w:sz w:val="22"/>
                <w:szCs w:val="22"/>
                <w:lang w:val="sr-Cyrl-BA"/>
              </w:rPr>
              <w:t>-класификује бактерије у одређене систематске јединице</w:t>
            </w:r>
            <w:r>
              <w:rPr>
                <w:rFonts w:eastAsiaTheme="minorHAnsi"/>
                <w:sz w:val="22"/>
                <w:szCs w:val="22"/>
                <w:lang w:val="sr-Cyrl-BA"/>
              </w:rPr>
              <w:t>,</w:t>
            </w:r>
            <w:r w:rsidRPr="00E02DA0">
              <w:rPr>
                <w:rFonts w:eastAsiaTheme="minorHAnsi"/>
                <w:sz w:val="22"/>
                <w:szCs w:val="22"/>
                <w:lang w:val="sr-Cyrl-BA"/>
              </w:rPr>
              <w:t xml:space="preserve"> </w:t>
            </w:r>
          </w:p>
          <w:p w:rsidR="00B51CE7" w:rsidRPr="00E02DA0" w:rsidRDefault="00B51CE7" w:rsidP="00A84690">
            <w:pPr>
              <w:spacing w:line="276" w:lineRule="auto"/>
              <w:rPr>
                <w:rFonts w:eastAsiaTheme="minorHAnsi"/>
                <w:lang w:val="sr-Cyrl-BA"/>
              </w:rPr>
            </w:pPr>
            <w:r w:rsidRPr="00E02DA0">
              <w:rPr>
                <w:rFonts w:eastAsiaTheme="minorHAnsi"/>
                <w:sz w:val="22"/>
                <w:szCs w:val="22"/>
                <w:lang w:val="sr-Cyrl-BA"/>
              </w:rPr>
              <w:t xml:space="preserve">- објасни значај бактерија за микробиолошке процесе у земљи, </w:t>
            </w:r>
          </w:p>
          <w:p w:rsidR="00B51CE7" w:rsidRPr="00E02DA0" w:rsidRDefault="00B51CE7" w:rsidP="00A84690">
            <w:pPr>
              <w:spacing w:line="276" w:lineRule="auto"/>
              <w:rPr>
                <w:rFonts w:eastAsiaTheme="minorHAnsi"/>
                <w:lang w:val="sr-Cyrl-BA"/>
              </w:rPr>
            </w:pPr>
            <w:r w:rsidRPr="00E02DA0">
              <w:rPr>
                <w:rFonts w:eastAsiaTheme="minorHAnsi"/>
                <w:sz w:val="22"/>
                <w:szCs w:val="22"/>
                <w:lang w:val="sr-Cyrl-BA"/>
              </w:rPr>
              <w:t>-укаже на значај бактерија у изазивању болести код биљака</w:t>
            </w:r>
            <w:r>
              <w:rPr>
                <w:rFonts w:eastAsiaTheme="minorHAnsi"/>
                <w:sz w:val="22"/>
                <w:szCs w:val="22"/>
                <w:lang w:val="sr-Cyrl-BA"/>
              </w:rPr>
              <w:t>.</w:t>
            </w:r>
          </w:p>
        </w:tc>
        <w:tc>
          <w:tcPr>
            <w:tcW w:w="2502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B51CE7" w:rsidRPr="00E02DA0" w:rsidRDefault="00B51CE7" w:rsidP="00A84690">
            <w:pPr>
              <w:rPr>
                <w:lang w:val="hr-HR"/>
              </w:rPr>
            </w:pP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E7" w:rsidRPr="00E02DA0" w:rsidRDefault="00B51CE7" w:rsidP="00A84690">
            <w:pPr>
              <w:pStyle w:val="BodyText"/>
              <w:spacing w:after="0"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Наставник ће:</w:t>
            </w:r>
          </w:p>
          <w:p w:rsidR="00B51CE7" w:rsidRPr="00E02DA0" w:rsidRDefault="00B51CE7" w:rsidP="004B1A60">
            <w:pPr>
              <w:pStyle w:val="BodyText"/>
              <w:numPr>
                <w:ilvl w:val="0"/>
                <w:numId w:val="10"/>
              </w:numPr>
              <w:spacing w:after="0" w:line="276" w:lineRule="auto"/>
              <w:ind w:left="183" w:hanging="141"/>
            </w:pPr>
            <w:r w:rsidRPr="00E02DA0">
              <w:rPr>
                <w:sz w:val="22"/>
                <w:szCs w:val="22"/>
                <w:lang w:val="sr-Cyrl-BA"/>
              </w:rPr>
              <w:t>указати на значај бактерија за микробиолошке процесе у земљишту;</w:t>
            </w:r>
          </w:p>
          <w:p w:rsidR="00B51CE7" w:rsidRPr="00E02DA0" w:rsidRDefault="00B51CE7" w:rsidP="004B1A60">
            <w:pPr>
              <w:pStyle w:val="BodyText"/>
              <w:numPr>
                <w:ilvl w:val="0"/>
                <w:numId w:val="10"/>
              </w:numPr>
              <w:spacing w:after="0" w:line="276" w:lineRule="auto"/>
              <w:ind w:left="183" w:hanging="141"/>
            </w:pPr>
            <w:r w:rsidRPr="00E02DA0">
              <w:rPr>
                <w:sz w:val="22"/>
                <w:szCs w:val="22"/>
                <w:lang w:val="sr-Cyrl-BA"/>
              </w:rPr>
              <w:t>указати на значај бактерија које изазивају разне болести код биљака;</w:t>
            </w:r>
          </w:p>
        </w:tc>
      </w:tr>
      <w:tr w:rsidR="00B51CE7" w:rsidTr="00B51CE7">
        <w:trPr>
          <w:jc w:val="center"/>
        </w:trPr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51CE7" w:rsidRPr="00E02DA0" w:rsidRDefault="00B51CE7" w:rsidP="00A84690">
            <w:pPr>
              <w:spacing w:line="276" w:lineRule="auto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CS"/>
              </w:rPr>
              <w:lastRenderedPageBreak/>
              <w:t xml:space="preserve">3. </w:t>
            </w:r>
            <w:r w:rsidRPr="00E02DA0">
              <w:rPr>
                <w:b/>
                <w:i/>
                <w:sz w:val="22"/>
                <w:szCs w:val="22"/>
                <w:lang w:val="sr-Cyrl-CS"/>
              </w:rPr>
              <w:t>Mycophyta</w:t>
            </w:r>
            <w:r w:rsidRPr="00E02DA0">
              <w:rPr>
                <w:b/>
                <w:sz w:val="22"/>
                <w:szCs w:val="22"/>
                <w:lang w:val="sr-Latn-BA"/>
              </w:rPr>
              <w:t>- Гљиве</w:t>
            </w:r>
          </w:p>
          <w:p w:rsidR="00B51CE7" w:rsidRPr="00E02DA0" w:rsidRDefault="00B51CE7" w:rsidP="00A84690">
            <w:pPr>
              <w:spacing w:line="276" w:lineRule="auto"/>
              <w:rPr>
                <w:lang w:val="hr-HR"/>
              </w:rPr>
            </w:pPr>
          </w:p>
        </w:tc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51CE7" w:rsidRPr="00E02DA0" w:rsidRDefault="00B51CE7" w:rsidP="004B1A60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98" w:hanging="98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одјељка </w:t>
            </w:r>
            <w:r w:rsidRPr="00E02DA0">
              <w:rPr>
                <w:i/>
                <w:sz w:val="22"/>
                <w:szCs w:val="22"/>
                <w:lang w:val="sr-Cyrl-CS"/>
              </w:rPr>
              <w:t xml:space="preserve">Mycophyta </w:t>
            </w:r>
            <w:r w:rsidRPr="00E02DA0">
              <w:rPr>
                <w:sz w:val="22"/>
                <w:szCs w:val="22"/>
                <w:lang w:val="sr-Cyrl-CS"/>
              </w:rPr>
              <w:t>и припадајуће ниже систематске јединице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B51CE7" w:rsidRPr="00E02DA0" w:rsidRDefault="00B51CE7" w:rsidP="004B1A60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98" w:hanging="98"/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E02DA0">
              <w:rPr>
                <w:sz w:val="22"/>
                <w:szCs w:val="22"/>
                <w:lang w:val="sr-Cyrl-CS"/>
              </w:rPr>
              <w:t>ознаје врсте, грађу, начин исхране и размножавање гљива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B51CE7" w:rsidRPr="00E02DA0" w:rsidRDefault="00B51CE7" w:rsidP="004B1A60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98" w:hanging="98"/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E02DA0">
              <w:rPr>
                <w:sz w:val="22"/>
                <w:szCs w:val="22"/>
                <w:lang w:val="sr-Cyrl-CS"/>
              </w:rPr>
              <w:t>ознаје значај гљива за развој шумских екосистема и за настанак различитих обољења код биљака.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51CE7" w:rsidRPr="00E02DA0" w:rsidRDefault="00B51CE7" w:rsidP="00A84690">
            <w:pPr>
              <w:spacing w:line="276" w:lineRule="auto"/>
              <w:rPr>
                <w:rFonts w:eastAsiaTheme="minorHAnsi"/>
                <w:lang w:val="sr-Cyrl-BA"/>
              </w:rPr>
            </w:pPr>
            <w:r w:rsidRPr="00E02DA0">
              <w:rPr>
                <w:rFonts w:eastAsiaTheme="minorHAnsi"/>
                <w:sz w:val="22"/>
                <w:szCs w:val="22"/>
                <w:lang w:val="sr-Cyrl-BA"/>
              </w:rPr>
              <w:t>- нацрта грађу гљива и обиљежи основне дијелове,</w:t>
            </w:r>
          </w:p>
          <w:p w:rsidR="00B51CE7" w:rsidRPr="00E02DA0" w:rsidRDefault="00B51CE7" w:rsidP="00A84690">
            <w:pPr>
              <w:spacing w:line="276" w:lineRule="auto"/>
              <w:rPr>
                <w:rFonts w:eastAsiaTheme="minorHAnsi"/>
                <w:lang w:val="sr-Cyrl-BA"/>
              </w:rPr>
            </w:pPr>
            <w:r w:rsidRPr="00E02DA0">
              <w:rPr>
                <w:rFonts w:eastAsiaTheme="minorHAnsi"/>
                <w:sz w:val="22"/>
                <w:szCs w:val="22"/>
                <w:lang w:val="sr-Cyrl-BA"/>
              </w:rPr>
              <w:t>-објасни разлику између сапрофитске и паразитске исхране</w:t>
            </w:r>
            <w:r>
              <w:rPr>
                <w:rFonts w:eastAsiaTheme="minorHAnsi"/>
                <w:sz w:val="22"/>
                <w:szCs w:val="22"/>
                <w:lang w:val="sr-Cyrl-BA"/>
              </w:rPr>
              <w:t>,</w:t>
            </w:r>
          </w:p>
          <w:p w:rsidR="00B51CE7" w:rsidRPr="00E02DA0" w:rsidRDefault="00B51CE7" w:rsidP="00A84690">
            <w:pPr>
              <w:spacing w:line="276" w:lineRule="auto"/>
              <w:rPr>
                <w:rFonts w:eastAsiaTheme="minorHAnsi"/>
                <w:lang w:val="sr-Cyrl-BA"/>
              </w:rPr>
            </w:pPr>
            <w:r w:rsidRPr="00E02DA0">
              <w:rPr>
                <w:rFonts w:eastAsiaTheme="minorHAnsi"/>
                <w:sz w:val="22"/>
                <w:szCs w:val="22"/>
                <w:lang w:val="sr-Cyrl-BA"/>
              </w:rPr>
              <w:t>- укаже на значај гљива у шуским екосистемима</w:t>
            </w:r>
            <w:r>
              <w:rPr>
                <w:rFonts w:eastAsiaTheme="minorHAnsi"/>
                <w:sz w:val="22"/>
                <w:szCs w:val="22"/>
                <w:lang w:val="sr-Cyrl-BA"/>
              </w:rPr>
              <w:t>,</w:t>
            </w:r>
          </w:p>
          <w:p w:rsidR="00B51CE7" w:rsidRPr="00E02DA0" w:rsidRDefault="00B51CE7" w:rsidP="00A84690">
            <w:pPr>
              <w:spacing w:line="276" w:lineRule="auto"/>
              <w:rPr>
                <w:rFonts w:eastAsiaTheme="minorHAnsi"/>
                <w:lang w:val="sr-Cyrl-BA"/>
              </w:rPr>
            </w:pPr>
            <w:r w:rsidRPr="00E02DA0">
              <w:rPr>
                <w:rFonts w:eastAsiaTheme="minorHAnsi"/>
                <w:sz w:val="22"/>
                <w:szCs w:val="22"/>
                <w:lang w:val="sr-Cyrl-BA"/>
              </w:rPr>
              <w:t>-наведе примјере гљива које изазивају болести биљака, које се користе у исхрани и медицини</w:t>
            </w:r>
            <w:r>
              <w:rPr>
                <w:rFonts w:eastAsiaTheme="minorHAnsi"/>
                <w:sz w:val="22"/>
                <w:szCs w:val="22"/>
                <w:lang w:val="sr-Cyrl-BA"/>
              </w:rPr>
              <w:t>.</w:t>
            </w:r>
          </w:p>
        </w:tc>
        <w:tc>
          <w:tcPr>
            <w:tcW w:w="2502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B51CE7" w:rsidRPr="00E02DA0" w:rsidRDefault="00B51CE7" w:rsidP="00A84690">
            <w:pPr>
              <w:rPr>
                <w:lang w:val="hr-HR"/>
              </w:rPr>
            </w:pP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E7" w:rsidRPr="00E02DA0" w:rsidRDefault="00B51CE7" w:rsidP="00A84690">
            <w:pPr>
              <w:pStyle w:val="BodyText"/>
              <w:spacing w:after="0"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Наставник ће:</w:t>
            </w:r>
          </w:p>
          <w:p w:rsidR="00B51CE7" w:rsidRPr="00E02DA0" w:rsidRDefault="00B51CE7" w:rsidP="004B1A60">
            <w:pPr>
              <w:pStyle w:val="BodyText"/>
              <w:numPr>
                <w:ilvl w:val="0"/>
                <w:numId w:val="12"/>
              </w:numPr>
              <w:spacing w:after="0" w:line="276" w:lineRule="auto"/>
              <w:ind w:left="176" w:hanging="142"/>
            </w:pPr>
            <w:r w:rsidRPr="00E02DA0">
              <w:rPr>
                <w:sz w:val="22"/>
                <w:szCs w:val="22"/>
                <w:lang w:val="sr-Cyrl-BA"/>
              </w:rPr>
              <w:t>нацртати различите облике гљива;</w:t>
            </w:r>
          </w:p>
          <w:p w:rsidR="00B51CE7" w:rsidRPr="00E02DA0" w:rsidRDefault="00B51CE7" w:rsidP="004B1A60">
            <w:pPr>
              <w:pStyle w:val="BodyText"/>
              <w:numPr>
                <w:ilvl w:val="0"/>
                <w:numId w:val="12"/>
              </w:numPr>
              <w:spacing w:after="0" w:line="276" w:lineRule="auto"/>
              <w:ind w:left="176" w:hanging="142"/>
            </w:pPr>
            <w:r w:rsidRPr="00E02DA0">
              <w:rPr>
                <w:sz w:val="22"/>
                <w:szCs w:val="22"/>
                <w:lang w:val="sr-Cyrl-BA"/>
              </w:rPr>
              <w:t xml:space="preserve"> обиљежити главне дијелове грађе гљива  и различите облике спора код гљива.</w:t>
            </w:r>
          </w:p>
        </w:tc>
      </w:tr>
      <w:tr w:rsidR="00B51CE7" w:rsidTr="00B51CE7">
        <w:trPr>
          <w:jc w:val="center"/>
        </w:trPr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B51CE7" w:rsidRPr="00E02DA0" w:rsidRDefault="00B51CE7" w:rsidP="00A84690">
            <w:pPr>
              <w:pStyle w:val="BodyText"/>
              <w:spacing w:after="0" w:line="276" w:lineRule="auto"/>
              <w:ind w:right="-99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</w:rPr>
              <w:t xml:space="preserve">4. </w:t>
            </w:r>
            <w:r w:rsidRPr="00E02DA0">
              <w:rPr>
                <w:b/>
                <w:i/>
                <w:sz w:val="22"/>
                <w:szCs w:val="22"/>
                <w:lang w:val="sr-Latn-BA"/>
              </w:rPr>
              <w:t>Lichenes</w:t>
            </w:r>
            <w:r w:rsidRPr="00E02DA0">
              <w:rPr>
                <w:b/>
                <w:sz w:val="22"/>
                <w:szCs w:val="22"/>
                <w:lang w:val="sr-Latn-BA"/>
              </w:rPr>
              <w:t xml:space="preserve"> – Лишајеви </w:t>
            </w:r>
          </w:p>
        </w:tc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1CE7" w:rsidRPr="00E02DA0" w:rsidRDefault="00B51CE7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 xml:space="preserve">познаје одлике одјељка </w:t>
            </w:r>
            <w:r w:rsidRPr="00E02DA0">
              <w:rPr>
                <w:i/>
                <w:sz w:val="22"/>
                <w:szCs w:val="22"/>
                <w:lang w:val="sr-Latn-BA"/>
              </w:rPr>
              <w:t>Lichenes</w:t>
            </w:r>
            <w:r>
              <w:rPr>
                <w:i/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и припадајуће ниже систематске јединице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51CE7" w:rsidRPr="00E02DA0" w:rsidRDefault="00B51CE7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познају врсте, грађу, начин исхране и размножавање лишајева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51CE7" w:rsidRPr="00E02DA0" w:rsidRDefault="00B51CE7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познаје значај лишајева за настанак шумских фитоценоза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B51CE7" w:rsidRPr="00E02DA0" w:rsidRDefault="00B51CE7" w:rsidP="00A84690">
            <w:pPr>
              <w:pStyle w:val="ListParagraph"/>
              <w:spacing w:line="276" w:lineRule="auto"/>
              <w:ind w:left="175"/>
              <w:rPr>
                <w:lang w:val="hr-HR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51CE7" w:rsidRPr="00E02DA0" w:rsidRDefault="00B51CE7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Нацрта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грађу хомеомерног и хетеромерног лишаја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51CE7" w:rsidRPr="00E02DA0" w:rsidRDefault="00B51CE7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уочи соредије и изидије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51CE7" w:rsidRPr="00E02DA0" w:rsidRDefault="00B51CE7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на основу присуства лишаја утврди загађеност животне средине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2502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B51CE7" w:rsidRPr="00E02DA0" w:rsidRDefault="00B51CE7" w:rsidP="00A84690">
            <w:pPr>
              <w:rPr>
                <w:lang w:val="hr-HR"/>
              </w:rPr>
            </w:pP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CE7" w:rsidRPr="00E02DA0" w:rsidRDefault="00B51CE7" w:rsidP="00A84690">
            <w:pPr>
              <w:pStyle w:val="BodyText"/>
              <w:spacing w:after="0" w:line="276" w:lineRule="auto"/>
            </w:pPr>
            <w:r w:rsidRPr="00E02DA0">
              <w:rPr>
                <w:sz w:val="22"/>
                <w:szCs w:val="22"/>
                <w:lang w:val="sr-Cyrl-BA"/>
              </w:rPr>
              <w:t>Наставник ће</w:t>
            </w:r>
            <w:r w:rsidRPr="00E02DA0">
              <w:rPr>
                <w:sz w:val="22"/>
                <w:szCs w:val="22"/>
              </w:rPr>
              <w:t>:</w:t>
            </w:r>
          </w:p>
          <w:p w:rsidR="00B51CE7" w:rsidRPr="00E02DA0" w:rsidRDefault="00B51CE7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>нарочито истаћи значај лишајева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као пионирских врста које прво настањују земљишта у екстремним условима (Арктик)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B51CE7" w:rsidTr="00B51CE7">
        <w:trPr>
          <w:jc w:val="center"/>
        </w:trPr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B51CE7" w:rsidRPr="00E02DA0" w:rsidRDefault="00B51CE7" w:rsidP="00A84690">
            <w:pPr>
              <w:pStyle w:val="BodyText"/>
              <w:spacing w:after="0" w:line="276" w:lineRule="auto"/>
              <w:ind w:right="-99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t xml:space="preserve">5. </w:t>
            </w:r>
            <w:r w:rsidRPr="00E02DA0">
              <w:rPr>
                <w:b/>
                <w:i/>
                <w:sz w:val="22"/>
                <w:szCs w:val="22"/>
                <w:lang w:val="sr-Cyrl-BA"/>
              </w:rPr>
              <w:t>Bry</w:t>
            </w:r>
            <w:r w:rsidRPr="00E02DA0">
              <w:rPr>
                <w:b/>
                <w:i/>
                <w:sz w:val="22"/>
                <w:szCs w:val="22"/>
                <w:lang w:val="sr-Latn-BA"/>
              </w:rPr>
              <w:t>o</w:t>
            </w:r>
            <w:r w:rsidRPr="00E02DA0">
              <w:rPr>
                <w:b/>
                <w:i/>
                <w:sz w:val="22"/>
                <w:szCs w:val="22"/>
                <w:lang w:val="sr-Cyrl-BA"/>
              </w:rPr>
              <w:t>phyta -</w:t>
            </w:r>
            <w:r w:rsidRPr="00E02DA0">
              <w:rPr>
                <w:b/>
                <w:sz w:val="22"/>
                <w:szCs w:val="22"/>
                <w:lang w:val="sr-Cyrl-BA"/>
              </w:rPr>
              <w:t xml:space="preserve">Маховине </w:t>
            </w:r>
          </w:p>
          <w:p w:rsidR="00B51CE7" w:rsidRPr="00E02DA0" w:rsidRDefault="00B51CE7" w:rsidP="00A84690">
            <w:pPr>
              <w:pStyle w:val="BodyText"/>
              <w:spacing w:after="0" w:line="276" w:lineRule="auto"/>
              <w:ind w:right="-99"/>
              <w:rPr>
                <w:b/>
                <w:lang w:val="sr-Cyrl-BA"/>
              </w:rPr>
            </w:pPr>
          </w:p>
        </w:tc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51CE7" w:rsidRPr="00E02DA0" w:rsidRDefault="00B51CE7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одјељка маховина и припадајуће ниже систематске </w:t>
            </w:r>
            <w:r w:rsidRPr="00E02DA0">
              <w:rPr>
                <w:sz w:val="22"/>
                <w:szCs w:val="22"/>
                <w:lang w:val="sr-Cyrl-BA"/>
              </w:rPr>
              <w:lastRenderedPageBreak/>
              <w:t>јединице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51CE7" w:rsidRPr="00E02DA0" w:rsidRDefault="00B51CE7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врсте и </w:t>
            </w:r>
            <w:r w:rsidRPr="00E02DA0">
              <w:rPr>
                <w:sz w:val="22"/>
                <w:szCs w:val="22"/>
                <w:lang w:val="sr-Cyrl-BA"/>
              </w:rPr>
              <w:t xml:space="preserve"> грађу маховина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51CE7" w:rsidRPr="00E02DA0" w:rsidRDefault="00B51CE7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Pr="00E02DA0">
              <w:rPr>
                <w:sz w:val="22"/>
                <w:szCs w:val="22"/>
                <w:lang w:val="sr-Cyrl-BA"/>
              </w:rPr>
              <w:t>бјасни начин исхране и размножавање маховина;</w:t>
            </w:r>
          </w:p>
          <w:p w:rsidR="00B51CE7" w:rsidRPr="00E02DA0" w:rsidRDefault="00B51CE7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>ознаје најважније врсте маховина наших шумских састојина.</w:t>
            </w:r>
          </w:p>
          <w:p w:rsidR="00B51CE7" w:rsidRPr="00E02DA0" w:rsidRDefault="00B51CE7" w:rsidP="00A84690">
            <w:pPr>
              <w:pStyle w:val="ListParagraph"/>
              <w:spacing w:line="276" w:lineRule="auto"/>
              <w:ind w:left="175"/>
              <w:rPr>
                <w:lang w:val="hr-HR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51CE7" w:rsidRPr="00E02DA0" w:rsidRDefault="00B51CE7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и</w:t>
            </w:r>
            <w:r w:rsidRPr="00E02DA0">
              <w:rPr>
                <w:sz w:val="22"/>
                <w:szCs w:val="22"/>
                <w:lang w:val="sr-Cyrl-BA"/>
              </w:rPr>
              <w:t>листрује смјену генерација код маховина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51CE7" w:rsidRPr="00E02DA0" w:rsidRDefault="00B51CE7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lastRenderedPageBreak/>
              <w:t>микроскопира исјечак листа маховине и на препаратима уочи одређене структуре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51CE7" w:rsidRPr="00E02DA0" w:rsidRDefault="00B51CE7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нацрта хабитусе појединих представника маховина</w:t>
            </w:r>
          </w:p>
          <w:p w:rsidR="00B51CE7" w:rsidRPr="00E02DA0" w:rsidRDefault="00B51CE7" w:rsidP="00A84690">
            <w:pPr>
              <w:pStyle w:val="ListParagraph"/>
              <w:spacing w:line="276" w:lineRule="auto"/>
              <w:ind w:left="96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на природном материјалу разликује листасте маховине и јетрењаче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2502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B51CE7" w:rsidRPr="00E02DA0" w:rsidRDefault="00B51CE7" w:rsidP="00A84690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CE7" w:rsidRPr="00E02DA0" w:rsidRDefault="00B51CE7" w:rsidP="00A84690">
            <w:pPr>
              <w:pStyle w:val="BodyText"/>
              <w:spacing w:after="0" w:line="276" w:lineRule="auto"/>
            </w:pPr>
            <w:r w:rsidRPr="00E02DA0">
              <w:rPr>
                <w:sz w:val="22"/>
                <w:szCs w:val="22"/>
                <w:lang w:val="sr-Cyrl-BA"/>
              </w:rPr>
              <w:t>Наставник ће</w:t>
            </w:r>
            <w:r w:rsidRPr="00E02DA0">
              <w:rPr>
                <w:sz w:val="22"/>
                <w:szCs w:val="22"/>
              </w:rPr>
              <w:t>:</w:t>
            </w:r>
          </w:p>
          <w:p w:rsidR="00B51CE7" w:rsidRPr="00E02DA0" w:rsidRDefault="00B51CE7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 xml:space="preserve">објаснити везу маховина са </w:t>
            </w:r>
            <w:r w:rsidRPr="00E02DA0">
              <w:rPr>
                <w:sz w:val="22"/>
                <w:szCs w:val="22"/>
                <w:lang w:val="sr-Cyrl-BA"/>
              </w:rPr>
              <w:lastRenderedPageBreak/>
              <w:t>нижим односно вишим биљкама (са алгама и папратима ) са морфолошким аспектима.</w:t>
            </w:r>
          </w:p>
        </w:tc>
      </w:tr>
      <w:tr w:rsidR="00B51CE7" w:rsidTr="00B51CE7">
        <w:trPr>
          <w:jc w:val="center"/>
        </w:trPr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B51CE7" w:rsidRPr="00E02DA0" w:rsidRDefault="00B51CE7" w:rsidP="00A84690">
            <w:pPr>
              <w:pStyle w:val="BodyText"/>
              <w:spacing w:after="0" w:line="276" w:lineRule="auto"/>
              <w:ind w:right="-99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lastRenderedPageBreak/>
              <w:t xml:space="preserve">6. </w:t>
            </w:r>
            <w:r w:rsidRPr="00E02DA0">
              <w:rPr>
                <w:b/>
                <w:i/>
                <w:sz w:val="22"/>
                <w:szCs w:val="22"/>
                <w:lang w:val="sr-Cyrl-BA"/>
              </w:rPr>
              <w:t>Pteridophyta</w:t>
            </w:r>
            <w:r w:rsidRPr="00E02DA0">
              <w:rPr>
                <w:b/>
                <w:sz w:val="22"/>
                <w:szCs w:val="22"/>
                <w:lang w:val="sr-Latn-BA"/>
              </w:rPr>
              <w:t>- Папрати</w:t>
            </w:r>
          </w:p>
        </w:tc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1CE7" w:rsidRPr="00E02DA0" w:rsidRDefault="00B51CE7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>ознаје одлике одјељка папрети и припадајуће ниже сиситематске јединице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51CE7" w:rsidRPr="00E02DA0" w:rsidRDefault="00B51CE7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Pr="00E02DA0">
              <w:rPr>
                <w:sz w:val="22"/>
                <w:szCs w:val="22"/>
                <w:lang w:val="sr-Cyrl-BA"/>
              </w:rPr>
              <w:t>пише анатомску и морфолошку грађу папрати,</w:t>
            </w:r>
          </w:p>
          <w:p w:rsidR="00B51CE7" w:rsidRPr="00E02DA0" w:rsidRDefault="00B51CE7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Pr="00E02DA0">
              <w:rPr>
                <w:sz w:val="22"/>
                <w:szCs w:val="22"/>
                <w:lang w:val="sr-Cyrl-BA"/>
              </w:rPr>
              <w:t xml:space="preserve">бјасни начин исхране и размножавања папрати, </w:t>
            </w:r>
          </w:p>
          <w:p w:rsidR="00B51CE7" w:rsidRPr="00E02DA0" w:rsidRDefault="00B51CE7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r w:rsidRPr="00E02DA0">
              <w:rPr>
                <w:sz w:val="22"/>
                <w:szCs w:val="22"/>
                <w:lang w:val="sr-Cyrl-BA"/>
              </w:rPr>
              <w:t>аведе одлике разреда пречица и најважније представнике наших шумских састојина,</w:t>
            </w:r>
          </w:p>
          <w:p w:rsidR="00B51CE7" w:rsidRPr="00E02DA0" w:rsidRDefault="00B51CE7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r w:rsidRPr="00E02DA0">
              <w:rPr>
                <w:sz w:val="22"/>
                <w:szCs w:val="22"/>
                <w:lang w:val="sr-Cyrl-BA"/>
              </w:rPr>
              <w:t>аведе одлике разреда раставића и најважније представнике наших шумских састојина,</w:t>
            </w:r>
          </w:p>
          <w:p w:rsidR="00B51CE7" w:rsidRPr="00E02DA0" w:rsidRDefault="00B51CE7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r w:rsidRPr="00E02DA0">
              <w:rPr>
                <w:sz w:val="22"/>
                <w:szCs w:val="22"/>
                <w:lang w:val="sr-Cyrl-BA"/>
              </w:rPr>
              <w:t>аведе одлике разреда правих папрати и најважније представнике наших шумских састојина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51CE7" w:rsidRPr="00E02DA0" w:rsidRDefault="00B51CE7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 xml:space="preserve">илиструје смјену генерација код папрати 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51CE7" w:rsidRPr="00E02DA0" w:rsidRDefault="00B51CE7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упореди смјену генерација папрати са смјеном генерација маховина и изведе закључке о доминантности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51CE7" w:rsidRPr="00E02DA0" w:rsidRDefault="00B51CE7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на природном материјалу разликује поједине представнике папрати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51CE7" w:rsidRPr="00E02DA0" w:rsidRDefault="00B51CE7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сјети се значаја папрати у настанку фосилних горива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2502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B51CE7" w:rsidRPr="00E02DA0" w:rsidRDefault="00B51CE7" w:rsidP="00A84690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CE7" w:rsidRPr="00E02DA0" w:rsidRDefault="00B51CE7" w:rsidP="00A84690">
            <w:pPr>
              <w:pStyle w:val="BodyText"/>
              <w:spacing w:after="0" w:line="276" w:lineRule="auto"/>
            </w:pPr>
            <w:r w:rsidRPr="00E02DA0">
              <w:rPr>
                <w:sz w:val="22"/>
                <w:szCs w:val="22"/>
                <w:lang w:val="sr-Cyrl-BA"/>
              </w:rPr>
              <w:t>Наставник ће</w:t>
            </w:r>
            <w:r w:rsidRPr="00E02DA0">
              <w:rPr>
                <w:sz w:val="22"/>
                <w:szCs w:val="22"/>
              </w:rPr>
              <w:t>:</w:t>
            </w:r>
          </w:p>
          <w:p w:rsidR="00B51CE7" w:rsidRPr="00E02DA0" w:rsidRDefault="00B51CE7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>указати на разлику у морфолошким карактеристикама појединих разреда с посебним освртом на врсте које су значајне за наше климатске услове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51CE7" w:rsidRPr="00E02DA0" w:rsidRDefault="00B51CE7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>
              <w:rPr>
                <w:sz w:val="22"/>
                <w:szCs w:val="22"/>
                <w:lang w:val="sr-Cyrl-BA"/>
              </w:rPr>
              <w:t>цртати хабитусе појединих п</w:t>
            </w:r>
            <w:r w:rsidRPr="00E02DA0">
              <w:rPr>
                <w:sz w:val="22"/>
                <w:szCs w:val="22"/>
                <w:lang w:val="sr-Cyrl-BA"/>
              </w:rPr>
              <w:t>редставника разреда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51CE7" w:rsidRPr="00E02DA0" w:rsidRDefault="00B51CE7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>користити природни материјал или интернет.</w:t>
            </w:r>
          </w:p>
        </w:tc>
      </w:tr>
      <w:tr w:rsidR="00B51CE7" w:rsidTr="00B51CE7">
        <w:trPr>
          <w:jc w:val="center"/>
        </w:trPr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B51CE7" w:rsidRPr="00E02DA0" w:rsidRDefault="00B51CE7" w:rsidP="00A84690">
            <w:pPr>
              <w:pStyle w:val="BodyText"/>
              <w:spacing w:after="0" w:line="276" w:lineRule="auto"/>
              <w:ind w:right="-99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t xml:space="preserve">7. </w:t>
            </w:r>
            <w:r w:rsidRPr="00E02DA0">
              <w:rPr>
                <w:b/>
                <w:i/>
                <w:sz w:val="22"/>
                <w:szCs w:val="22"/>
                <w:lang w:val="sr-Latn-BA"/>
              </w:rPr>
              <w:t xml:space="preserve">Spermatophyta – </w:t>
            </w:r>
            <w:r w:rsidRPr="00E02DA0">
              <w:rPr>
                <w:b/>
                <w:sz w:val="22"/>
                <w:szCs w:val="22"/>
                <w:lang w:val="sr-Cyrl-BA"/>
              </w:rPr>
              <w:t xml:space="preserve">Сјеменице </w:t>
            </w:r>
          </w:p>
        </w:tc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1CE7" w:rsidRPr="00E02DA0" w:rsidRDefault="00B51CE7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>ознаје одлике одјељка сјеменица и припадај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E02DA0">
              <w:rPr>
                <w:sz w:val="22"/>
                <w:szCs w:val="22"/>
                <w:lang w:val="sr-Cyrl-BA"/>
              </w:rPr>
              <w:t>ће ниже систематске јединице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51CE7" w:rsidRPr="00E02DA0" w:rsidRDefault="00B51CE7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>ознаје основне анатомске и морфолошке особине представника одјељка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51CE7" w:rsidRPr="00E02DA0" w:rsidRDefault="00B51CE7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>ознаје одлике пододјељка голосјеменица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lastRenderedPageBreak/>
              <w:t>скривеносјеменица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51CE7" w:rsidRPr="00E02DA0" w:rsidRDefault="00B51CE7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</w:t>
            </w:r>
            <w:r w:rsidRPr="00E02DA0">
              <w:rPr>
                <w:sz w:val="22"/>
                <w:szCs w:val="22"/>
                <w:lang w:val="sr-Cyrl-BA"/>
              </w:rPr>
              <w:t>азликује основне одлике голосјеменица од скривеносјеменица.</w:t>
            </w:r>
          </w:p>
          <w:p w:rsidR="00B51CE7" w:rsidRPr="00E02DA0" w:rsidRDefault="00B51CE7" w:rsidP="00A84690">
            <w:pPr>
              <w:pStyle w:val="ListParagraph"/>
              <w:spacing w:line="276" w:lineRule="auto"/>
              <w:ind w:left="175"/>
              <w:rPr>
                <w:lang w:val="hr-HR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51CE7" w:rsidRPr="00E02DA0" w:rsidRDefault="00B51CE7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lastRenderedPageBreak/>
              <w:t>Нацрта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основне елементе грађе голосјеменица и скривеносјеменица,</w:t>
            </w:r>
          </w:p>
          <w:p w:rsidR="00B51CE7" w:rsidRPr="00E02DA0" w:rsidRDefault="00B51CE7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упореди смјену генерција у односу на маховине и папрети,</w:t>
            </w:r>
          </w:p>
          <w:p w:rsidR="00B51CE7" w:rsidRPr="00E02DA0" w:rsidRDefault="00B51CE7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 основу карактеристика</w:t>
            </w:r>
            <w:r w:rsidRPr="00E02DA0">
              <w:rPr>
                <w:sz w:val="22"/>
                <w:szCs w:val="22"/>
                <w:lang w:val="sr-Cyrl-BA"/>
              </w:rPr>
              <w:t xml:space="preserve">,разврста </w:t>
            </w:r>
            <w:r w:rsidRPr="00E02DA0">
              <w:rPr>
                <w:sz w:val="22"/>
                <w:szCs w:val="22"/>
                <w:lang w:val="sr-Cyrl-BA"/>
              </w:rPr>
              <w:lastRenderedPageBreak/>
              <w:t>биљке у голосјеменице или скривеносјеменице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B51CE7" w:rsidRPr="00E02DA0" w:rsidRDefault="00B51CE7" w:rsidP="00A84690">
            <w:pPr>
              <w:spacing w:line="276" w:lineRule="auto"/>
              <w:ind w:left="96"/>
              <w:rPr>
                <w:lang w:val="sr-Cyrl-BA"/>
              </w:rPr>
            </w:pPr>
          </w:p>
        </w:tc>
        <w:tc>
          <w:tcPr>
            <w:tcW w:w="25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51CE7" w:rsidRPr="00E02DA0" w:rsidRDefault="00B51CE7" w:rsidP="00A84690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CE7" w:rsidRPr="00B514A1" w:rsidRDefault="00B51CE7" w:rsidP="00B514A1">
            <w:pPr>
              <w:pStyle w:val="BodyText"/>
              <w:spacing w:after="0"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Наставник ће</w:t>
            </w:r>
            <w:r w:rsidRPr="00E02DA0">
              <w:rPr>
                <w:sz w:val="22"/>
                <w:szCs w:val="22"/>
              </w:rPr>
              <w:t>:</w:t>
            </w:r>
          </w:p>
          <w:p w:rsidR="00B51CE7" w:rsidRPr="00E02DA0" w:rsidRDefault="00B51CE7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>нацртати и упоредити основне елемнте морфолошке грађе голосјеменица и скривеносјеменица.</w:t>
            </w:r>
          </w:p>
        </w:tc>
      </w:tr>
      <w:tr w:rsidR="004B1A60" w:rsidTr="00B51CE7">
        <w:trPr>
          <w:jc w:val="center"/>
        </w:trPr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4B1A60" w:rsidRPr="00E02DA0" w:rsidRDefault="004B1A60" w:rsidP="00A84690">
            <w:pPr>
              <w:pStyle w:val="BodyText"/>
              <w:spacing w:after="0" w:line="276" w:lineRule="auto"/>
              <w:ind w:right="-99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lastRenderedPageBreak/>
              <w:t xml:space="preserve">8. Подразред </w:t>
            </w:r>
            <w:r w:rsidRPr="00E02DA0">
              <w:rPr>
                <w:b/>
                <w:i/>
                <w:sz w:val="22"/>
                <w:szCs w:val="22"/>
                <w:lang w:val="sr-Latn-BA"/>
              </w:rPr>
              <w:t xml:space="preserve">Pinidae </w:t>
            </w:r>
            <w:r w:rsidRPr="00E02DA0">
              <w:rPr>
                <w:b/>
                <w:sz w:val="22"/>
                <w:szCs w:val="22"/>
                <w:lang w:val="sr-Cyrl-BA"/>
              </w:rPr>
              <w:t>- Голосјеемнице</w:t>
            </w:r>
          </w:p>
        </w:tc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>ознаје одлике подразреда четинара и припадајуће ниже систематске јединице са најважнијим врстама нашег климатогеног подручја</w:t>
            </w:r>
            <w:r w:rsidR="00B514A1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реда  </w:t>
            </w:r>
            <w:r w:rsidRPr="00E02DA0">
              <w:rPr>
                <w:i/>
                <w:sz w:val="22"/>
                <w:szCs w:val="22"/>
                <w:lang w:val="sr-Latn-BA"/>
              </w:rPr>
              <w:t>Pinales</w:t>
            </w:r>
            <w:r w:rsidRPr="00E02DA0">
              <w:rPr>
                <w:sz w:val="22"/>
                <w:szCs w:val="22"/>
                <w:lang w:val="sr-Cyrl-BA"/>
              </w:rPr>
              <w:t xml:space="preserve"> са припадајућим нижим систематским јединицама</w:t>
            </w:r>
            <w:r w:rsidR="00B514A1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r w:rsidRPr="00E02DA0">
              <w:rPr>
                <w:sz w:val="22"/>
                <w:szCs w:val="22"/>
                <w:lang w:val="sr-Cyrl-BA"/>
              </w:rPr>
              <w:t xml:space="preserve">аброји и опише наше најважније врсте из реда </w:t>
            </w:r>
            <w:r w:rsidRPr="00E02DA0">
              <w:rPr>
                <w:i/>
                <w:sz w:val="22"/>
                <w:szCs w:val="22"/>
                <w:lang w:val="sr-Latn-BA"/>
              </w:rPr>
              <w:t>Pinales</w:t>
            </w:r>
            <w:r w:rsidR="00B514A1">
              <w:rPr>
                <w:i/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r w:rsidRPr="00E02DA0">
              <w:rPr>
                <w:sz w:val="22"/>
                <w:szCs w:val="22"/>
                <w:lang w:val="sr-Cyrl-BA"/>
              </w:rPr>
              <w:t xml:space="preserve">аброји и опише наше најважније врсте из подразреда </w:t>
            </w:r>
            <w:r w:rsidRPr="00E02DA0">
              <w:rPr>
                <w:i/>
                <w:sz w:val="22"/>
                <w:szCs w:val="22"/>
                <w:lang w:val="sr-Cyrl-BA"/>
              </w:rPr>
              <w:t>Taxidae</w:t>
            </w:r>
            <w:r w:rsidR="00B514A1">
              <w:rPr>
                <w:i/>
                <w:sz w:val="22"/>
                <w:szCs w:val="22"/>
                <w:lang w:val="sr-Cyrl-BA"/>
              </w:rPr>
              <w:t>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B1A60" w:rsidRPr="00E02DA0" w:rsidRDefault="00B514A1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Н</w:t>
            </w:r>
            <w:r w:rsidR="004B1A60" w:rsidRPr="00E02DA0">
              <w:rPr>
                <w:sz w:val="22"/>
                <w:szCs w:val="22"/>
                <w:lang w:val="sr-Cyrl-BA"/>
              </w:rPr>
              <w:t>ацрта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4B1A60" w:rsidRPr="00E02DA0">
              <w:rPr>
                <w:sz w:val="22"/>
                <w:szCs w:val="22"/>
                <w:lang w:val="sr-Cyrl-BA"/>
              </w:rPr>
              <w:t>разне облике хабитуса и листова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уочи разлику у изгледу листа смрче, јеле и бора</w:t>
            </w:r>
            <w:r w:rsidR="00B514A1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разликује смрчу и јелу,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разликује бијели и црни бор</w:t>
            </w:r>
            <w:r w:rsidR="00B514A1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користи инернет</w:t>
            </w:r>
            <w:r w:rsidR="00B514A1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на основу морфолошких и анатомских карактеристика детерминише одређене четинарске врсте</w:t>
            </w:r>
            <w:r w:rsidR="00B514A1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2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B1A60" w:rsidRPr="00E02DA0" w:rsidRDefault="004B1A60" w:rsidP="00A84690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60" w:rsidRPr="00E02DA0" w:rsidRDefault="004B1A60" w:rsidP="00A84690">
            <w:pPr>
              <w:pStyle w:val="BodyText"/>
              <w:spacing w:after="0"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Наставник ће</w:t>
            </w:r>
            <w:r w:rsidRPr="00E02DA0">
              <w:rPr>
                <w:sz w:val="22"/>
                <w:szCs w:val="22"/>
              </w:rPr>
              <w:t>:</w:t>
            </w:r>
          </w:p>
          <w:p w:rsidR="004B1A60" w:rsidRPr="00E02DA0" w:rsidRDefault="004B1A60" w:rsidP="00A84690">
            <w:pPr>
              <w:pStyle w:val="BodyText"/>
              <w:spacing w:after="0"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- цртати морфолошке карактеристике (хабитус, листове и др.) наших најважнијих врста овог подразреда (борови, смрча, оморика, јела, ариш, чемпрес, тиса, клека и др.)</w:t>
            </w:r>
            <w:r w:rsidR="00B514A1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A84690">
            <w:pPr>
              <w:pStyle w:val="BodyText"/>
              <w:spacing w:after="0"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- користити природни материјал или одговарајуће фотографије</w:t>
            </w:r>
            <w:r w:rsidR="00B514A1">
              <w:rPr>
                <w:sz w:val="22"/>
                <w:szCs w:val="22"/>
                <w:lang w:val="sr-Cyrl-BA"/>
              </w:rPr>
              <w:t>.</w:t>
            </w:r>
          </w:p>
          <w:p w:rsidR="004B1A60" w:rsidRPr="00E02DA0" w:rsidRDefault="004B1A60" w:rsidP="00A84690">
            <w:pPr>
              <w:pStyle w:val="BodyText"/>
              <w:spacing w:after="0" w:line="276" w:lineRule="auto"/>
              <w:rPr>
                <w:lang w:val="sr-Latn-BA"/>
              </w:rPr>
            </w:pPr>
          </w:p>
        </w:tc>
      </w:tr>
      <w:tr w:rsidR="004B1A60" w:rsidTr="00B51CE7">
        <w:trPr>
          <w:jc w:val="center"/>
        </w:trPr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4B1A60" w:rsidRPr="00E02DA0" w:rsidRDefault="004B1A60" w:rsidP="00A84690">
            <w:pPr>
              <w:pStyle w:val="BodyText"/>
              <w:spacing w:after="0" w:line="276" w:lineRule="auto"/>
              <w:ind w:right="-99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t xml:space="preserve">9. </w:t>
            </w:r>
            <w:r w:rsidRPr="00E02DA0">
              <w:rPr>
                <w:b/>
                <w:i/>
                <w:sz w:val="22"/>
                <w:szCs w:val="22"/>
                <w:lang w:val="sr-Latn-BA"/>
              </w:rPr>
              <w:t xml:space="preserve">Mahnoliophytina  - </w:t>
            </w:r>
            <w:r w:rsidRPr="00E02DA0">
              <w:rPr>
                <w:b/>
                <w:sz w:val="22"/>
                <w:szCs w:val="22"/>
                <w:lang w:val="sr-Cyrl-BA"/>
              </w:rPr>
              <w:t>Скривеносјеменице</w:t>
            </w:r>
          </w:p>
        </w:tc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наведе основне анатомске и морфолошке одлике скривеносјеменица</w:t>
            </w:r>
            <w:r w:rsidR="00881C67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објасни процесе микроспорогенезе и мегагаметогенезе скривеносјеменица</w:t>
            </w:r>
            <w:r w:rsidR="00881C67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објасни  процесе оплодње</w:t>
            </w:r>
            <w:r w:rsidR="00881C67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</w:t>
            </w:r>
            <w:r w:rsidRPr="00E02DA0">
              <w:rPr>
                <w:sz w:val="22"/>
                <w:szCs w:val="22"/>
                <w:lang w:val="sr-Cyrl-BA"/>
              </w:rPr>
              <w:t>азликује дикотиледоне од монокотиледоних биљака</w:t>
            </w:r>
            <w:r w:rsidR="00881C67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>ознаје ниже систематске јединице у оквиру пододјељка скривеносјеменица</w:t>
            </w:r>
            <w:r w:rsidR="00881C67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подразреда </w:t>
            </w:r>
            <w:r w:rsidRPr="00E02DA0">
              <w:rPr>
                <w:i/>
                <w:sz w:val="22"/>
                <w:szCs w:val="22"/>
                <w:lang w:val="sr-Latn-BA"/>
              </w:rPr>
              <w:t>Magnoliidae</w:t>
            </w:r>
            <w:r w:rsidRPr="00E02DA0">
              <w:rPr>
                <w:sz w:val="22"/>
                <w:szCs w:val="22"/>
                <w:lang w:val="sr-Cyrl-BA"/>
              </w:rPr>
              <w:t xml:space="preserve">  и припадајуће ниже </w:t>
            </w:r>
            <w:r w:rsidRPr="00E02DA0">
              <w:rPr>
                <w:sz w:val="22"/>
                <w:szCs w:val="22"/>
                <w:lang w:val="sr-Cyrl-BA"/>
              </w:rPr>
              <w:lastRenderedPageBreak/>
              <w:t>систематске јединицеса најважнијим врстама нашег климатогеног идручја</w:t>
            </w:r>
            <w:r w:rsidR="00881C67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>ознаје одлике реда</w:t>
            </w:r>
            <w:r w:rsidR="00106BEA"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i/>
                <w:sz w:val="22"/>
                <w:szCs w:val="22"/>
                <w:lang w:val="sr-Latn-BA"/>
              </w:rPr>
              <w:t>Ranunculales</w:t>
            </w:r>
            <w:r w:rsidR="00106BEA">
              <w:rPr>
                <w:i/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са припадајућим фамилијама, родовима, врстама</w:t>
            </w:r>
            <w:r w:rsidR="00881C67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реда </w:t>
            </w:r>
            <w:r w:rsidRPr="00E02DA0">
              <w:rPr>
                <w:i/>
                <w:sz w:val="22"/>
                <w:szCs w:val="22"/>
                <w:lang w:val="sr-Latn-BA"/>
              </w:rPr>
              <w:t>Papaverales</w:t>
            </w:r>
            <w:r w:rsidRPr="00E02DA0">
              <w:rPr>
                <w:sz w:val="22"/>
                <w:szCs w:val="22"/>
                <w:lang w:val="sr-Cyrl-BA"/>
              </w:rPr>
              <w:t xml:space="preserve">   са припадајућим фамилијама, родовима, врстама</w:t>
            </w:r>
            <w:r w:rsidR="00881C67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</w:t>
            </w:r>
            <w:r w:rsidRPr="00106BEA">
              <w:rPr>
                <w:sz w:val="22"/>
                <w:szCs w:val="22"/>
                <w:lang w:val="sr-Cyrl-BA"/>
              </w:rPr>
              <w:t xml:space="preserve">подразреда </w:t>
            </w:r>
            <w:r w:rsidRPr="00E02DA0">
              <w:rPr>
                <w:i/>
                <w:sz w:val="22"/>
                <w:szCs w:val="22"/>
                <w:lang w:val="sr-Latn-BA"/>
              </w:rPr>
              <w:t>Hamamelididae</w:t>
            </w:r>
            <w:r w:rsidRPr="00E02DA0">
              <w:rPr>
                <w:sz w:val="22"/>
                <w:szCs w:val="22"/>
                <w:lang w:val="sr-Cyrl-BA"/>
              </w:rPr>
              <w:t xml:space="preserve"> и припадајуће ниже систематске јединице са најважнијим врстама нашег климатогеног подручја</w:t>
            </w:r>
            <w:r w:rsidR="00881C67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реда </w:t>
            </w:r>
            <w:r w:rsidRPr="00E02DA0">
              <w:rPr>
                <w:i/>
                <w:sz w:val="22"/>
                <w:szCs w:val="22"/>
                <w:lang w:val="sr-Latn-BA"/>
              </w:rPr>
              <w:t>Fagales</w:t>
            </w:r>
            <w:r w:rsidR="00106BEA">
              <w:rPr>
                <w:i/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са припадајућим фамилијама , родовима и врстама</w:t>
            </w:r>
            <w:r w:rsidR="00881C67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реда </w:t>
            </w:r>
            <w:r w:rsidRPr="00E02DA0">
              <w:rPr>
                <w:i/>
                <w:sz w:val="22"/>
                <w:szCs w:val="22"/>
                <w:lang w:val="sr-Latn-BA"/>
              </w:rPr>
              <w:t>Urticales</w:t>
            </w:r>
            <w:r w:rsidR="00106BEA">
              <w:rPr>
                <w:i/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са припадајућим фамилијама, родовима и врстама</w:t>
            </w:r>
            <w:r w:rsidR="00881C67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>ознаје одлике реда</w:t>
            </w:r>
            <w:r w:rsidR="00106BEA"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i/>
                <w:sz w:val="22"/>
                <w:szCs w:val="22"/>
                <w:lang w:val="sr-Latn-BA"/>
              </w:rPr>
              <w:t>Juglandales</w:t>
            </w:r>
            <w:r w:rsidRPr="00E02DA0">
              <w:rPr>
                <w:sz w:val="22"/>
                <w:szCs w:val="22"/>
                <w:lang w:val="sr-Cyrl-BA"/>
              </w:rPr>
              <w:t xml:space="preserve"> са припадајућим фамилијама, родовима и врстама</w:t>
            </w:r>
            <w:r w:rsidR="00881C67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 xml:space="preserve">Познаје одлике подразреда </w:t>
            </w:r>
            <w:r w:rsidRPr="00E02DA0">
              <w:rPr>
                <w:i/>
                <w:sz w:val="22"/>
                <w:szCs w:val="22"/>
                <w:lang w:val="sr-Latn-BA"/>
              </w:rPr>
              <w:t>Rosidae</w:t>
            </w:r>
            <w:r w:rsidR="00106BEA">
              <w:rPr>
                <w:i/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и припадајуће ниже систематске јединице са најважнијим врстама нашег климатогеног подручја</w:t>
            </w:r>
            <w:r w:rsidR="00881C67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реда </w:t>
            </w:r>
            <w:r w:rsidRPr="00106BEA">
              <w:rPr>
                <w:i/>
                <w:sz w:val="22"/>
                <w:szCs w:val="22"/>
                <w:lang w:val="sr-Latn-BA"/>
              </w:rPr>
              <w:t>Saxifragales</w:t>
            </w:r>
            <w:r w:rsidRPr="00E02DA0">
              <w:rPr>
                <w:sz w:val="22"/>
                <w:szCs w:val="22"/>
                <w:lang w:val="sr-Cyrl-BA"/>
              </w:rPr>
              <w:t xml:space="preserve"> са припадајућим фамилијама, родовима и врстама</w:t>
            </w:r>
            <w:r w:rsidR="00881C67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реда </w:t>
            </w:r>
            <w:r w:rsidRPr="00E02DA0">
              <w:rPr>
                <w:i/>
                <w:sz w:val="22"/>
                <w:szCs w:val="22"/>
                <w:lang w:val="sr-Latn-BA"/>
              </w:rPr>
              <w:t>Rosales</w:t>
            </w:r>
            <w:r w:rsidRPr="00E02DA0">
              <w:rPr>
                <w:sz w:val="22"/>
                <w:szCs w:val="22"/>
                <w:lang w:val="sr-Cyrl-BA"/>
              </w:rPr>
              <w:t xml:space="preserve"> са припадајућим фамилијама, родовима и врстама</w:t>
            </w:r>
            <w:r w:rsidR="00881C67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реда </w:t>
            </w:r>
            <w:r w:rsidRPr="00E02DA0">
              <w:rPr>
                <w:i/>
                <w:sz w:val="22"/>
                <w:szCs w:val="22"/>
                <w:lang w:val="sr-Latn-BA"/>
              </w:rPr>
              <w:t>Fabales</w:t>
            </w:r>
            <w:r w:rsidRPr="00E02DA0">
              <w:rPr>
                <w:sz w:val="22"/>
                <w:szCs w:val="22"/>
                <w:lang w:val="sr-Cyrl-BA"/>
              </w:rPr>
              <w:t xml:space="preserve"> са припадајућим фамилијама, родовима и врстама</w:t>
            </w:r>
            <w:r w:rsidR="00881C67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реда </w:t>
            </w:r>
            <w:r w:rsidRPr="00E02DA0">
              <w:rPr>
                <w:i/>
                <w:sz w:val="22"/>
                <w:szCs w:val="22"/>
                <w:lang w:val="sr-Latn-BA"/>
              </w:rPr>
              <w:t>Sapindales</w:t>
            </w:r>
            <w:r w:rsidRPr="00E02DA0">
              <w:rPr>
                <w:sz w:val="22"/>
                <w:szCs w:val="22"/>
                <w:lang w:val="sr-Cyrl-BA"/>
              </w:rPr>
              <w:t xml:space="preserve"> са припадајућим фамилијама, родовима и врстама</w:t>
            </w:r>
            <w:r w:rsidR="00881C67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реда </w:t>
            </w:r>
            <w:r w:rsidRPr="00881C67">
              <w:rPr>
                <w:i/>
                <w:sz w:val="22"/>
                <w:szCs w:val="22"/>
                <w:lang w:val="sr-Latn-BA"/>
              </w:rPr>
              <w:t>Geraniales</w:t>
            </w:r>
            <w:r w:rsidR="00881C67"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са припадајућим фамилијама, родовима и врстама</w:t>
            </w:r>
            <w:r w:rsidR="00881C67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>ознаје одлике реда</w:t>
            </w:r>
            <w:r w:rsidR="00881C67"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i/>
                <w:sz w:val="22"/>
                <w:szCs w:val="22"/>
                <w:lang w:val="sr-Latn-BA"/>
              </w:rPr>
              <w:t>Euphorbiales</w:t>
            </w:r>
            <w:r w:rsidRPr="00E02DA0">
              <w:rPr>
                <w:sz w:val="22"/>
                <w:szCs w:val="22"/>
                <w:lang w:val="sr-Cyrl-BA"/>
              </w:rPr>
              <w:t xml:space="preserve"> са припадајућим фамилијама, родовима и врстама</w:t>
            </w:r>
            <w:r w:rsidR="00881C67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Познаје одлике реда</w:t>
            </w:r>
            <w:r w:rsidR="00881C67"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i/>
                <w:sz w:val="22"/>
                <w:szCs w:val="22"/>
                <w:lang w:val="sr-Latn-BA"/>
              </w:rPr>
              <w:t>Cornales</w:t>
            </w:r>
            <w:r w:rsidRPr="00E02DA0">
              <w:rPr>
                <w:sz w:val="22"/>
                <w:szCs w:val="22"/>
                <w:lang w:val="sr-Cyrl-BA"/>
              </w:rPr>
              <w:t xml:space="preserve"> са припадајућим фамилијама, родовима и встама</w:t>
            </w:r>
            <w:r w:rsidR="00276C73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реда </w:t>
            </w:r>
            <w:r w:rsidRPr="00E02DA0">
              <w:rPr>
                <w:i/>
                <w:sz w:val="22"/>
                <w:szCs w:val="22"/>
                <w:lang w:val="sr-Latn-BA"/>
              </w:rPr>
              <w:t>Araliales</w:t>
            </w:r>
            <w:r w:rsidRPr="00E02DA0">
              <w:rPr>
                <w:sz w:val="22"/>
                <w:szCs w:val="22"/>
                <w:lang w:val="sr-Cyrl-BA"/>
              </w:rPr>
              <w:t xml:space="preserve">  са припадајућим фамилијама , родовима и врстама</w:t>
            </w:r>
            <w:r w:rsidR="00276C73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подразреда </w:t>
            </w:r>
            <w:r w:rsidRPr="00E02DA0">
              <w:rPr>
                <w:i/>
                <w:sz w:val="22"/>
                <w:szCs w:val="22"/>
                <w:lang w:val="sr-Latn-BA"/>
              </w:rPr>
              <w:t>Dillenidae</w:t>
            </w:r>
            <w:r w:rsidRPr="00E02DA0">
              <w:rPr>
                <w:sz w:val="22"/>
                <w:szCs w:val="22"/>
                <w:lang w:val="sr-Cyrl-BA"/>
              </w:rPr>
              <w:t xml:space="preserve"> са припадајућим нижим систматским јединицама и најважнијим врст</w:t>
            </w:r>
            <w:r w:rsidR="00276C73">
              <w:rPr>
                <w:sz w:val="22"/>
                <w:szCs w:val="22"/>
                <w:lang w:val="sr-Cyrl-BA"/>
              </w:rPr>
              <w:t>ама нашег климатогеног подручја,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>ознаје одлике реда</w:t>
            </w:r>
            <w:r w:rsidRPr="00E02DA0">
              <w:rPr>
                <w:i/>
                <w:sz w:val="22"/>
                <w:szCs w:val="22"/>
                <w:lang w:val="sr-Latn-BA"/>
              </w:rPr>
              <w:t xml:space="preserve"> Caparales</w:t>
            </w:r>
            <w:r w:rsidRPr="00E02DA0">
              <w:rPr>
                <w:sz w:val="22"/>
                <w:szCs w:val="22"/>
                <w:lang w:val="sr-Cyrl-BA"/>
              </w:rPr>
              <w:t>са припадајућим фамилијама, родовима и врстама</w:t>
            </w:r>
            <w:r w:rsidR="00276C73">
              <w:rPr>
                <w:sz w:val="22"/>
                <w:szCs w:val="22"/>
                <w:lang w:val="sr-Cyrl-BA"/>
              </w:rPr>
              <w:t>,</w:t>
            </w:r>
            <w:r w:rsidRPr="00E02DA0">
              <w:rPr>
                <w:sz w:val="22"/>
                <w:szCs w:val="22"/>
                <w:lang w:val="sr-Cyrl-BA"/>
              </w:rPr>
              <w:t xml:space="preserve"> 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познаје одлике реда</w:t>
            </w:r>
            <w:r w:rsidR="00276C73"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i/>
                <w:sz w:val="22"/>
                <w:szCs w:val="22"/>
                <w:lang w:val="sr-Latn-BA"/>
              </w:rPr>
              <w:t>Salicales</w:t>
            </w:r>
          </w:p>
          <w:p w:rsidR="004B1A60" w:rsidRPr="00E02DA0" w:rsidRDefault="004B1A60" w:rsidP="00A84690">
            <w:pPr>
              <w:pStyle w:val="ListParagraph"/>
              <w:spacing w:line="276" w:lineRule="auto"/>
              <w:ind w:left="175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са припадајућим фамилијама , родовима и врстама</w:t>
            </w:r>
            <w:r w:rsidR="00276C73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познаје одлике реда</w:t>
            </w:r>
            <w:r w:rsidR="00AC5DC6"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i/>
                <w:sz w:val="22"/>
                <w:szCs w:val="22"/>
                <w:lang w:val="sr-Latn-BA"/>
              </w:rPr>
              <w:t>Malvale</w:t>
            </w:r>
            <w:r w:rsidRPr="00E02DA0">
              <w:rPr>
                <w:sz w:val="22"/>
                <w:szCs w:val="22"/>
                <w:lang w:val="sr-Latn-BA"/>
              </w:rPr>
              <w:t>s</w:t>
            </w:r>
            <w:r w:rsidRPr="00E02DA0">
              <w:rPr>
                <w:sz w:val="22"/>
                <w:szCs w:val="22"/>
                <w:lang w:val="sr-Cyrl-BA"/>
              </w:rPr>
              <w:t xml:space="preserve"> са припадајућим фамилијама, родовима и врстама</w:t>
            </w:r>
            <w:r w:rsidR="00276C73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познаје одлике реда</w:t>
            </w:r>
            <w:r w:rsidR="00276C73"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i/>
                <w:sz w:val="22"/>
                <w:szCs w:val="22"/>
                <w:lang w:val="sr-Latn-BA"/>
              </w:rPr>
              <w:t>Ericales</w:t>
            </w:r>
            <w:r w:rsidRPr="00E02DA0">
              <w:rPr>
                <w:sz w:val="22"/>
                <w:szCs w:val="22"/>
                <w:lang w:val="sr-Cyrl-BA"/>
              </w:rPr>
              <w:t xml:space="preserve">са припадајућим фамилијама , </w:t>
            </w:r>
            <w:r w:rsidRPr="00E02DA0">
              <w:rPr>
                <w:sz w:val="22"/>
                <w:szCs w:val="22"/>
                <w:lang w:val="sr-Cyrl-BA"/>
              </w:rPr>
              <w:lastRenderedPageBreak/>
              <w:t>родовима и врстама</w:t>
            </w:r>
            <w:r w:rsidR="00276C73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Latn-BA"/>
              </w:rPr>
              <w:t xml:space="preserve">ознаје одлике подразреда </w:t>
            </w:r>
            <w:r w:rsidRPr="00E02DA0">
              <w:rPr>
                <w:i/>
                <w:sz w:val="22"/>
                <w:szCs w:val="22"/>
                <w:lang w:val="sr-Latn-BA"/>
              </w:rPr>
              <w:t>Caryophylidae</w:t>
            </w:r>
            <w:r w:rsidRPr="00E02DA0">
              <w:rPr>
                <w:sz w:val="22"/>
                <w:szCs w:val="22"/>
                <w:lang w:val="sr-Cyrl-BA"/>
              </w:rPr>
              <w:t xml:space="preserve"> и припадајуће ниже систематске јединице са најважнијим врстама нашег климатогеног подручја</w:t>
            </w:r>
            <w:r w:rsidR="00276C73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макроскопски препознаје најважније врсте наше шумске флоре</w:t>
            </w:r>
            <w:r w:rsidR="00276C73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 xml:space="preserve">познаје одлике подразреда </w:t>
            </w:r>
            <w:r w:rsidRPr="00E02DA0">
              <w:rPr>
                <w:i/>
                <w:sz w:val="22"/>
                <w:szCs w:val="22"/>
                <w:lang w:val="sr-Latn-BA"/>
              </w:rPr>
              <w:t>Asteridae</w:t>
            </w:r>
            <w:r w:rsidRPr="00E02DA0">
              <w:rPr>
                <w:sz w:val="22"/>
                <w:szCs w:val="22"/>
                <w:lang w:val="sr-Cyrl-BA"/>
              </w:rPr>
              <w:t xml:space="preserve"> и припадајуће ниже систематске јединицеса најважнијим врстама нашег климатогеног подручја</w:t>
            </w:r>
            <w:r w:rsidR="00276C73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макроскопски разликује поједине врсте на основу морфолошких карактеристика</w:t>
            </w:r>
            <w:r w:rsidR="00276C73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 xml:space="preserve">познаје одлике подразреда </w:t>
            </w:r>
            <w:r w:rsidRPr="00E02DA0">
              <w:rPr>
                <w:i/>
                <w:sz w:val="22"/>
                <w:szCs w:val="22"/>
                <w:lang w:val="sr-Latn-BA"/>
              </w:rPr>
              <w:t>Liliatae</w:t>
            </w:r>
            <w:r w:rsidR="00276C73">
              <w:rPr>
                <w:i/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и припадајуће ниже систематске јединице са најважнијим врстама нашег климатогеног подручја</w:t>
            </w:r>
            <w:r w:rsidR="00276C73">
              <w:rPr>
                <w:sz w:val="22"/>
                <w:szCs w:val="22"/>
                <w:lang w:val="sr-Cyrl-BA"/>
              </w:rPr>
              <w:t>,</w:t>
            </w:r>
          </w:p>
          <w:p w:rsidR="004B1A60" w:rsidRPr="004B7F77" w:rsidRDefault="004B1A60" w:rsidP="004B7F77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макроскопски распознаје поједине врсте на основу морфолошких карактеристика</w:t>
            </w:r>
            <w:r w:rsidR="00276C73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lastRenderedPageBreak/>
              <w:t>нацртаразне шеме развоја голосјеменица</w:t>
            </w:r>
            <w:r w:rsidR="00881C67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користи инернет и прави презентације са сликама најважнијих врста</w:t>
            </w:r>
            <w:r w:rsidR="00881C67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шематски прикаже систематске јединице скривеносјеменица</w:t>
            </w:r>
            <w:r w:rsidR="00881C67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разјасни разлике између монокотиледоних и дикотиледоних биљака</w:t>
            </w:r>
            <w:r w:rsidR="00881C67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на природном материјалу разликују биљке према анатомској и морфолошкој  сродности</w:t>
            </w:r>
            <w:r w:rsidR="00881C67">
              <w:rPr>
                <w:sz w:val="22"/>
                <w:szCs w:val="22"/>
                <w:lang w:val="sr-Cyrl-BA"/>
              </w:rPr>
              <w:t>,</w:t>
            </w:r>
          </w:p>
          <w:p w:rsidR="00106BEA" w:rsidRPr="00106BEA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lastRenderedPageBreak/>
              <w:t xml:space="preserve">сакупља </w:t>
            </w:r>
            <w:r w:rsidR="00106BEA">
              <w:rPr>
                <w:sz w:val="22"/>
                <w:szCs w:val="22"/>
                <w:lang w:val="sr-Cyrl-BA"/>
              </w:rPr>
              <w:t>биљке,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 xml:space="preserve"> правилно испресује биљке</w:t>
            </w:r>
            <w:r w:rsidR="00881C67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направи хербаријум</w:t>
            </w:r>
            <w:r w:rsidR="00881C67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користећи интернет, и фотоапарат направи дигитални хербаријум</w:t>
            </w:r>
            <w:r w:rsidR="00110E95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2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B1A60" w:rsidRPr="00E02DA0" w:rsidRDefault="004B1A60" w:rsidP="00A84690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60" w:rsidRPr="00E02DA0" w:rsidRDefault="004B1A60" w:rsidP="00A84690">
            <w:pPr>
              <w:pStyle w:val="BodyText"/>
              <w:spacing w:after="0" w:line="276" w:lineRule="auto"/>
            </w:pPr>
            <w:r w:rsidRPr="00E02DA0">
              <w:rPr>
                <w:sz w:val="22"/>
                <w:szCs w:val="22"/>
                <w:lang w:val="sr-Cyrl-BA"/>
              </w:rPr>
              <w:t>Наставник ће</w:t>
            </w:r>
            <w:r w:rsidRPr="00E02DA0">
              <w:rPr>
                <w:sz w:val="22"/>
                <w:szCs w:val="22"/>
              </w:rPr>
              <w:t>: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>истаћи анатомску и морфолошку грађу,поријекло котиледона, њихов значај и улогу у развоју биљака</w:t>
            </w:r>
            <w:r w:rsidR="00881C67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>примјеног групног рада или путем портфолија ученици треба да објасне процес оплодње</w:t>
            </w:r>
            <w:r w:rsidR="00881C67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>цртати шеме развоја голосјеменица</w:t>
            </w:r>
            <w:r w:rsidR="00881C67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 xml:space="preserve">помоћу природнох материјала или разних фотографија  (интернет) посебно обратити пажњу на </w:t>
            </w:r>
            <w:r w:rsidRPr="00E02DA0">
              <w:rPr>
                <w:sz w:val="22"/>
                <w:szCs w:val="22"/>
                <w:lang w:val="sr-Cyrl-BA"/>
              </w:rPr>
              <w:lastRenderedPageBreak/>
              <w:t>наше најзначајније шумске врсте из овог подразреда</w:t>
            </w:r>
            <w:r w:rsidR="00881C67">
              <w:rPr>
                <w:sz w:val="22"/>
                <w:szCs w:val="22"/>
                <w:lang w:val="sr-Cyrl-BA"/>
              </w:rPr>
              <w:t xml:space="preserve"> (фамилије љутића, шимшир</w:t>
            </w:r>
            <w:r w:rsidRPr="00E02DA0">
              <w:rPr>
                <w:sz w:val="22"/>
                <w:szCs w:val="22"/>
                <w:lang w:val="sr-Cyrl-BA"/>
              </w:rPr>
              <w:t>ика, мака, димњаче, копитњака и др.)</w:t>
            </w:r>
            <w:r w:rsidR="00881C67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>цртати морфолошке карактеристике  ( хабитус листови и др.) наших најважнијих врста овог подразреда ( буква, храстови, брезе, јохе, грабови, ли</w:t>
            </w:r>
            <w:r w:rsidR="00881C67">
              <w:rPr>
                <w:sz w:val="22"/>
                <w:szCs w:val="22"/>
                <w:lang w:val="sr-Cyrl-BA"/>
              </w:rPr>
              <w:t>јеска, бријестови, коприве, орах</w:t>
            </w:r>
            <w:r w:rsidRPr="00E02DA0">
              <w:rPr>
                <w:sz w:val="22"/>
                <w:szCs w:val="22"/>
                <w:lang w:val="sr-Cyrl-BA"/>
              </w:rPr>
              <w:t xml:space="preserve"> идр.)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 xml:space="preserve">користити природни материјал или одговарајуће слике и фотографије биљака подразреда </w:t>
            </w:r>
            <w:r w:rsidR="00881C67">
              <w:rPr>
                <w:i/>
                <w:sz w:val="22"/>
                <w:szCs w:val="22"/>
                <w:lang w:val="sr-Latn-BA"/>
              </w:rPr>
              <w:t>R</w:t>
            </w:r>
            <w:r w:rsidRPr="00E02DA0">
              <w:rPr>
                <w:i/>
                <w:sz w:val="22"/>
                <w:szCs w:val="22"/>
                <w:lang w:val="sr-Latn-BA"/>
              </w:rPr>
              <w:t>osidae</w:t>
            </w:r>
            <w:r w:rsidR="00881C67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  <w:rPr>
                <w:i/>
              </w:rPr>
            </w:pPr>
            <w:r w:rsidRPr="00E02DA0">
              <w:rPr>
                <w:sz w:val="22"/>
                <w:szCs w:val="22"/>
                <w:lang w:val="sr-Cyrl-BA"/>
              </w:rPr>
              <w:t xml:space="preserve">користи природне материјале ради препознавања појединих врста  ( родови: </w:t>
            </w:r>
            <w:r w:rsidRPr="00E02DA0">
              <w:rPr>
                <w:i/>
                <w:sz w:val="22"/>
                <w:szCs w:val="22"/>
                <w:lang w:val="sr-Cyrl-BA"/>
              </w:rPr>
              <w:t>Rubus</w:t>
            </w:r>
            <w:r w:rsidRPr="00E02DA0">
              <w:rPr>
                <w:sz w:val="22"/>
                <w:szCs w:val="22"/>
                <w:lang w:val="sr-Cyrl-BA"/>
              </w:rPr>
              <w:t xml:space="preserve">, </w:t>
            </w:r>
            <w:r w:rsidRPr="00E02DA0">
              <w:rPr>
                <w:i/>
                <w:sz w:val="22"/>
                <w:szCs w:val="22"/>
                <w:lang w:val="sr-Cyrl-BA"/>
              </w:rPr>
              <w:t xml:space="preserve">Rosa, Geum, </w:t>
            </w:r>
            <w:r w:rsidRPr="00E02DA0">
              <w:rPr>
                <w:i/>
                <w:sz w:val="22"/>
                <w:szCs w:val="22"/>
                <w:lang w:val="sr-Latn-BA"/>
              </w:rPr>
              <w:t>Fragaria, Pirus, Sorbus, Crategus</w:t>
            </w:r>
            <w:r w:rsidRPr="00E02DA0">
              <w:rPr>
                <w:sz w:val="22"/>
                <w:szCs w:val="22"/>
                <w:lang w:val="sr-Latn-BA"/>
              </w:rPr>
              <w:t>,</w:t>
            </w:r>
            <w:r w:rsidRPr="00E02DA0">
              <w:rPr>
                <w:i/>
                <w:sz w:val="22"/>
                <w:szCs w:val="22"/>
                <w:lang w:val="sr-Latn-BA"/>
              </w:rPr>
              <w:t>Prunus,</w:t>
            </w:r>
          </w:p>
          <w:p w:rsidR="004B1A60" w:rsidRPr="00881C67" w:rsidRDefault="004B1A60" w:rsidP="00A84690">
            <w:pPr>
              <w:pStyle w:val="ListParagraph"/>
              <w:spacing w:line="276" w:lineRule="auto"/>
              <w:ind w:left="176"/>
              <w:rPr>
                <w:lang w:val="sr-Cyrl-BA"/>
              </w:rPr>
            </w:pPr>
            <w:r w:rsidRPr="00E02DA0">
              <w:rPr>
                <w:i/>
                <w:sz w:val="22"/>
                <w:szCs w:val="22"/>
                <w:lang w:val="sr-Latn-BA"/>
              </w:rPr>
              <w:t>Trifolium, Genista, Robinia, Acer, Euphorbia, Oxalis, Cornus, Sanicula, Coriandrum</w:t>
            </w:r>
            <w:r w:rsidRPr="00E02DA0">
              <w:rPr>
                <w:sz w:val="22"/>
                <w:szCs w:val="22"/>
                <w:lang w:val="sr-Latn-BA"/>
              </w:rPr>
              <w:t xml:space="preserve"> и др. )</w:t>
            </w:r>
            <w:r w:rsidR="00881C67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>цртати различите врсте листова и плодова унутар појединих родова и врста унутар родова</w:t>
            </w:r>
            <w:r w:rsidR="00FF3CD3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 xml:space="preserve">разликовати појединине врсте на основу битних </w:t>
            </w:r>
            <w:r w:rsidRPr="00E02DA0">
              <w:rPr>
                <w:sz w:val="22"/>
                <w:szCs w:val="22"/>
                <w:lang w:val="sr-Cyrl-BA"/>
              </w:rPr>
              <w:lastRenderedPageBreak/>
              <w:t>морфолошких одликс</w:t>
            </w:r>
            <w:r w:rsidR="00FF3CD3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 xml:space="preserve">на часовима посебно обрадити наше наше значајније врсте из овог подразреда, родове </w:t>
            </w:r>
            <w:r w:rsidR="00AC5DC6"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i/>
                <w:sz w:val="22"/>
                <w:szCs w:val="22"/>
                <w:lang w:val="sr-Latn-BA"/>
              </w:rPr>
              <w:t>Viola, Cardamine, Salix, Populus, Tilia, Althea, Erica, Vaccinium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>цртати различите врсте листова  карактеристичних за врсте овог подразреда</w:t>
            </w:r>
            <w:r w:rsidR="00FF3CD3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 xml:space="preserve">користити природне материјале и фотографије (Интернет изворе) </w:t>
            </w:r>
            <w:r w:rsidRPr="00E02DA0">
              <w:rPr>
                <w:sz w:val="22"/>
                <w:szCs w:val="22"/>
                <w:lang w:val="sr-Latn-BA"/>
              </w:rPr>
              <w:t>з</w:t>
            </w:r>
            <w:r w:rsidRPr="00E02DA0">
              <w:rPr>
                <w:sz w:val="22"/>
                <w:szCs w:val="22"/>
                <w:lang w:val="sr-Cyrl-BA"/>
              </w:rPr>
              <w:t xml:space="preserve">начајних  родова </w:t>
            </w:r>
            <w:r w:rsidR="00FF3CD3">
              <w:rPr>
                <w:i/>
                <w:sz w:val="22"/>
                <w:szCs w:val="22"/>
                <w:lang w:val="sr-Latn-BA"/>
              </w:rPr>
              <w:t>Stelaria, Sil</w:t>
            </w:r>
            <w:r w:rsidRPr="00E02DA0">
              <w:rPr>
                <w:i/>
                <w:sz w:val="22"/>
                <w:szCs w:val="22"/>
                <w:lang w:val="sr-Latn-BA"/>
              </w:rPr>
              <w:t>ene</w:t>
            </w:r>
            <w:r w:rsidR="00FF3CD3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 xml:space="preserve">користити природне материјале, слике или одговарајуће фотографије значајних родова </w:t>
            </w:r>
            <w:r w:rsidRPr="00E02DA0">
              <w:rPr>
                <w:i/>
                <w:sz w:val="22"/>
                <w:szCs w:val="22"/>
                <w:lang w:val="sr-Cyrl-BA"/>
              </w:rPr>
              <w:t xml:space="preserve">Gentiana, Galium, Asperula, Fraxinus, Syringa, </w:t>
            </w:r>
            <w:r w:rsidRPr="00E02DA0">
              <w:rPr>
                <w:i/>
                <w:sz w:val="22"/>
                <w:szCs w:val="22"/>
                <w:lang w:val="sr-Latn-BA"/>
              </w:rPr>
              <w:t>Pulmonaria, Atropa, Scrophularia, Veronica, Ajuga, Teucrium, Lamium, Salvia, Achillea, Cichoria</w:t>
            </w:r>
            <w:r w:rsidRPr="00E02DA0">
              <w:rPr>
                <w:sz w:val="22"/>
                <w:szCs w:val="22"/>
                <w:lang w:val="sr-Latn-BA"/>
              </w:rPr>
              <w:t xml:space="preserve"> </w:t>
            </w:r>
            <w:r w:rsidR="00276C73">
              <w:rPr>
                <w:sz w:val="22"/>
                <w:szCs w:val="22"/>
                <w:lang w:val="sr-Cyrl-BA"/>
              </w:rPr>
              <w:t xml:space="preserve"> и др.</w:t>
            </w:r>
          </w:p>
          <w:p w:rsidR="004B1A60" w:rsidRPr="00E02DA0" w:rsidRDefault="004B1A60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>
              <w:rPr>
                <w:sz w:val="22"/>
                <w:szCs w:val="22"/>
                <w:lang w:val="sr-Cyrl-BA"/>
              </w:rPr>
              <w:t>к</w:t>
            </w:r>
            <w:r w:rsidRPr="00E02DA0">
              <w:rPr>
                <w:sz w:val="22"/>
                <w:szCs w:val="22"/>
                <w:lang w:val="sr-Cyrl-BA"/>
              </w:rPr>
              <w:t>ористити природне материјале, слике или одговарајуће фотографије значајних родова</w:t>
            </w:r>
            <w:r w:rsidR="00276C73"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i/>
                <w:sz w:val="22"/>
                <w:szCs w:val="22"/>
                <w:lang w:val="sr-Latn-BA"/>
              </w:rPr>
              <w:t>Scilla, Alium, Galanthus, Ruscus, Polygonatum, Convallaria, Crocus, Orchis, Poa, Melica, Brachipodium</w:t>
            </w:r>
            <w:r w:rsidR="00FF3CD3"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35883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објаснити ученицима како </w:t>
            </w:r>
            <w:r w:rsidR="004B1A60">
              <w:rPr>
                <w:sz w:val="22"/>
                <w:szCs w:val="22"/>
                <w:lang w:val="sr-Cyrl-BA"/>
              </w:rPr>
              <w:t>п</w:t>
            </w:r>
            <w:r w:rsidR="004B1A60" w:rsidRPr="00E02DA0">
              <w:rPr>
                <w:sz w:val="22"/>
                <w:szCs w:val="22"/>
                <w:lang w:val="sr-Cyrl-BA"/>
              </w:rPr>
              <w:t>рикупе хербарски материјал са најважнијим врстама нашег климатогеног подручја.</w:t>
            </w:r>
          </w:p>
        </w:tc>
      </w:tr>
      <w:tr w:rsidR="004B1A60" w:rsidTr="00B51CE7">
        <w:trPr>
          <w:jc w:val="center"/>
        </w:trPr>
        <w:tc>
          <w:tcPr>
            <w:tcW w:w="145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60" w:rsidRPr="00E02DA0" w:rsidRDefault="004B1A60" w:rsidP="00A84690">
            <w:pPr>
              <w:spacing w:line="276" w:lineRule="auto"/>
              <w:rPr>
                <w:b/>
                <w:lang w:val="hr-HR"/>
              </w:rPr>
            </w:pPr>
          </w:p>
        </w:tc>
      </w:tr>
      <w:tr w:rsidR="004B1A60" w:rsidTr="00B51CE7">
        <w:trPr>
          <w:jc w:val="center"/>
        </w:trPr>
        <w:tc>
          <w:tcPr>
            <w:tcW w:w="145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60" w:rsidRPr="00E02DA0" w:rsidRDefault="004B1A60" w:rsidP="00A84690">
            <w:pPr>
              <w:spacing w:line="276" w:lineRule="auto"/>
              <w:rPr>
                <w:b/>
                <w:lang w:val="hr-HR"/>
              </w:rPr>
            </w:pPr>
            <w:r w:rsidRPr="00E02DA0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4B1A60" w:rsidTr="00B51CE7">
        <w:trPr>
          <w:trHeight w:val="464"/>
          <w:jc w:val="center"/>
        </w:trPr>
        <w:tc>
          <w:tcPr>
            <w:tcW w:w="145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A60" w:rsidRPr="00E02DA0" w:rsidRDefault="004B1A60" w:rsidP="004B1A60">
            <w:pPr>
              <w:pStyle w:val="BodyText"/>
              <w:numPr>
                <w:ilvl w:val="0"/>
                <w:numId w:val="14"/>
              </w:numPr>
              <w:spacing w:after="0"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Latn-BA"/>
              </w:rPr>
              <w:t>Дендрологија са фитоценологијом</w:t>
            </w:r>
          </w:p>
          <w:p w:rsidR="004B1A60" w:rsidRPr="00E02DA0" w:rsidRDefault="004B1A60" w:rsidP="004B1A60">
            <w:pPr>
              <w:pStyle w:val="BodyText"/>
              <w:numPr>
                <w:ilvl w:val="0"/>
                <w:numId w:val="14"/>
              </w:numPr>
              <w:spacing w:after="0"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Уређивање шума</w:t>
            </w:r>
          </w:p>
          <w:p w:rsidR="004B1A60" w:rsidRPr="00E02DA0" w:rsidRDefault="004B1A60" w:rsidP="004B1A60">
            <w:pPr>
              <w:pStyle w:val="BodyText"/>
              <w:numPr>
                <w:ilvl w:val="0"/>
                <w:numId w:val="14"/>
              </w:numPr>
              <w:spacing w:after="0"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Заштита биљака</w:t>
            </w:r>
          </w:p>
          <w:p w:rsidR="004B1A60" w:rsidRPr="00E02DA0" w:rsidRDefault="004B1A60" w:rsidP="004B1A60">
            <w:pPr>
              <w:pStyle w:val="BodyText"/>
              <w:numPr>
                <w:ilvl w:val="0"/>
                <w:numId w:val="14"/>
              </w:numPr>
              <w:spacing w:after="0"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Практична настава</w:t>
            </w:r>
          </w:p>
          <w:p w:rsidR="004B1A60" w:rsidRPr="00E02DA0" w:rsidRDefault="004B1A60" w:rsidP="00A84690">
            <w:pPr>
              <w:pStyle w:val="BodyText"/>
              <w:spacing w:after="0" w:line="276" w:lineRule="auto"/>
              <w:ind w:left="720"/>
              <w:rPr>
                <w:lang w:val="sr-Cyrl-CS"/>
              </w:rPr>
            </w:pPr>
          </w:p>
        </w:tc>
      </w:tr>
      <w:tr w:rsidR="004B1A60" w:rsidTr="00B51CE7">
        <w:trPr>
          <w:jc w:val="center"/>
        </w:trPr>
        <w:tc>
          <w:tcPr>
            <w:tcW w:w="145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60" w:rsidRPr="00E02DA0" w:rsidRDefault="004B1A60" w:rsidP="00A84690">
            <w:pPr>
              <w:spacing w:line="276" w:lineRule="auto"/>
              <w:rPr>
                <w:b/>
                <w:lang w:val="hr-HR"/>
              </w:rPr>
            </w:pPr>
            <w:r w:rsidRPr="00E02DA0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4B1A60" w:rsidTr="00B51CE7">
        <w:trPr>
          <w:jc w:val="center"/>
        </w:trPr>
        <w:tc>
          <w:tcPr>
            <w:tcW w:w="145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77" w:rsidRDefault="004B7F77" w:rsidP="004B7F77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Уџбеник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одобрен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Министарства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просвјете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културе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Републике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4B7F77" w:rsidRDefault="004B7F77" w:rsidP="004B7F77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теоријска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110E95" w:rsidRPr="00110E95" w:rsidRDefault="004B7F77" w:rsidP="004B7F77">
            <w:pPr>
              <w:numPr>
                <w:ilvl w:val="0"/>
                <w:numId w:val="22"/>
              </w:numPr>
            </w:pPr>
            <w:r>
              <w:rPr>
                <w:lang w:val="sr-Cyrl-BA"/>
              </w:rPr>
              <w:lastRenderedPageBreak/>
              <w:t>Биљни атласи,</w:t>
            </w:r>
          </w:p>
          <w:p w:rsidR="004B1A60" w:rsidRPr="00E02DA0" w:rsidRDefault="004B7F77" w:rsidP="004B7F77">
            <w:pPr>
              <w:numPr>
                <w:ilvl w:val="0"/>
                <w:numId w:val="22"/>
              </w:numPr>
            </w:pPr>
            <w:r w:rsidRPr="00E02DA0">
              <w:rPr>
                <w:sz w:val="22"/>
                <w:szCs w:val="22"/>
                <w:lang w:val="sr-Cyrl-BA"/>
              </w:rPr>
              <w:t>Стандарди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7F77" w:rsidP="004B7F77">
            <w:pPr>
              <w:numPr>
                <w:ilvl w:val="0"/>
                <w:numId w:val="22"/>
              </w:numPr>
            </w:pPr>
            <w:r>
              <w:rPr>
                <w:sz w:val="22"/>
                <w:szCs w:val="22"/>
                <w:lang w:val="sr-Cyrl-BA"/>
              </w:rPr>
              <w:t>Цртежи</w:t>
            </w:r>
            <w:r w:rsidRPr="00E02DA0">
              <w:rPr>
                <w:sz w:val="22"/>
                <w:szCs w:val="22"/>
                <w:lang w:val="sr-Cyrl-BA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скице, панои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7F77" w:rsidP="004B7F77">
            <w:pPr>
              <w:numPr>
                <w:ilvl w:val="0"/>
                <w:numId w:val="22"/>
              </w:numPr>
            </w:pPr>
            <w:r w:rsidRPr="00E02DA0">
              <w:rPr>
                <w:sz w:val="22"/>
                <w:szCs w:val="22"/>
                <w:lang w:val="sr-Cyrl-BA"/>
              </w:rPr>
              <w:t>Природни материјал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7F77" w:rsidP="004B7F77">
            <w:pPr>
              <w:numPr>
                <w:ilvl w:val="0"/>
                <w:numId w:val="22"/>
              </w:numPr>
            </w:pPr>
            <w:r w:rsidRPr="00E02DA0">
              <w:rPr>
                <w:sz w:val="22"/>
                <w:szCs w:val="22"/>
                <w:lang w:val="sr-Cyrl-BA"/>
              </w:rPr>
              <w:t>Хербаријум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7F77" w:rsidP="004B7F77">
            <w:pPr>
              <w:numPr>
                <w:ilvl w:val="0"/>
                <w:numId w:val="22"/>
              </w:numPr>
            </w:pPr>
            <w:r w:rsidRPr="00E02DA0">
              <w:rPr>
                <w:sz w:val="22"/>
                <w:szCs w:val="22"/>
                <w:lang w:val="sr-Cyrl-BA"/>
              </w:rPr>
              <w:t xml:space="preserve">Едукативни </w:t>
            </w:r>
            <w:r>
              <w:rPr>
                <w:sz w:val="22"/>
                <w:szCs w:val="22"/>
                <w:lang w:val="sr-Cyrl-BA"/>
              </w:rPr>
              <w:t>CD,</w:t>
            </w:r>
          </w:p>
          <w:p w:rsidR="004B1A60" w:rsidRPr="00E02DA0" w:rsidRDefault="004B7F77" w:rsidP="004B7F77">
            <w:pPr>
              <w:numPr>
                <w:ilvl w:val="0"/>
                <w:numId w:val="22"/>
              </w:numPr>
            </w:pPr>
            <w:r w:rsidRPr="00E02DA0">
              <w:rPr>
                <w:sz w:val="22"/>
                <w:szCs w:val="22"/>
                <w:lang w:val="sr-Cyrl-BA"/>
              </w:rPr>
              <w:t>Презентације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4B1A60" w:rsidRPr="00E02DA0" w:rsidRDefault="004B1A60" w:rsidP="004B7F77">
            <w:pPr>
              <w:numPr>
                <w:ilvl w:val="0"/>
                <w:numId w:val="22"/>
              </w:numPr>
            </w:pPr>
            <w:r w:rsidRPr="00E02DA0">
              <w:rPr>
                <w:sz w:val="22"/>
                <w:szCs w:val="22"/>
                <w:lang w:val="sr-Cyrl-BA"/>
              </w:rPr>
              <w:t>Интернет</w:t>
            </w:r>
            <w:r w:rsidR="004B7F77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4B1A60" w:rsidTr="00B51CE7">
        <w:trPr>
          <w:jc w:val="center"/>
        </w:trPr>
        <w:tc>
          <w:tcPr>
            <w:tcW w:w="145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60" w:rsidRPr="00E02DA0" w:rsidRDefault="004B1A60" w:rsidP="00A84690">
            <w:pPr>
              <w:spacing w:line="276" w:lineRule="auto"/>
              <w:rPr>
                <w:b/>
                <w:lang w:val="hr-HR"/>
              </w:rPr>
            </w:pPr>
            <w:r w:rsidRPr="00E02DA0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4B1A60" w:rsidTr="00B51CE7">
        <w:trPr>
          <w:jc w:val="center"/>
        </w:trPr>
        <w:tc>
          <w:tcPr>
            <w:tcW w:w="145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F77" w:rsidRDefault="004B7F77" w:rsidP="004B7F77">
            <w:pPr>
              <w:rPr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врши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Законом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васпитању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Правилником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настави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испита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школи</w:t>
            </w:r>
            <w:proofErr w:type="spellEnd"/>
            <w:r>
              <w:rPr>
                <w:sz w:val="22"/>
                <w:szCs w:val="22"/>
              </w:rPr>
              <w:t xml:space="preserve">. О </w:t>
            </w:r>
            <w:proofErr w:type="spellStart"/>
            <w:r>
              <w:rPr>
                <w:sz w:val="22"/>
                <w:szCs w:val="22"/>
              </w:rPr>
              <w:t>техникама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4B1A60" w:rsidRPr="00E02DA0" w:rsidRDefault="004B1A60" w:rsidP="004B7F77">
            <w:pPr>
              <w:pStyle w:val="BodyText"/>
              <w:spacing w:after="0" w:line="276" w:lineRule="auto"/>
            </w:pPr>
          </w:p>
        </w:tc>
      </w:tr>
    </w:tbl>
    <w:p w:rsidR="004B1A60" w:rsidRDefault="004B1A60" w:rsidP="004B1A60"/>
    <w:sectPr w:rsidR="004B1A60" w:rsidSect="00D95095">
      <w:pgSz w:w="15840" w:h="12240" w:orient="landscape"/>
      <w:pgMar w:top="1022" w:right="1022" w:bottom="1022" w:left="102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86C52"/>
    <w:multiLevelType w:val="hybridMultilevel"/>
    <w:tmpl w:val="8D9E4F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496BA6"/>
    <w:multiLevelType w:val="hybridMultilevel"/>
    <w:tmpl w:val="51DCB706"/>
    <w:lvl w:ilvl="0" w:tplc="F6907AE8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166515"/>
    <w:multiLevelType w:val="hybridMultilevel"/>
    <w:tmpl w:val="5A8C09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B555C6"/>
    <w:multiLevelType w:val="hybridMultilevel"/>
    <w:tmpl w:val="A22C004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B7729F"/>
    <w:multiLevelType w:val="hybridMultilevel"/>
    <w:tmpl w:val="14F443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321BF6"/>
    <w:multiLevelType w:val="hybridMultilevel"/>
    <w:tmpl w:val="D1F432C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1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97138D"/>
    <w:multiLevelType w:val="hybridMultilevel"/>
    <w:tmpl w:val="8448547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D24D65"/>
    <w:multiLevelType w:val="hybridMultilevel"/>
    <w:tmpl w:val="D73A8308"/>
    <w:lvl w:ilvl="0" w:tplc="62224E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8B446A"/>
    <w:multiLevelType w:val="hybridMultilevel"/>
    <w:tmpl w:val="BF3E288C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2B5B20"/>
    <w:multiLevelType w:val="hybridMultilevel"/>
    <w:tmpl w:val="3CF0132A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2A0204"/>
    <w:multiLevelType w:val="hybridMultilevel"/>
    <w:tmpl w:val="9F809628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98E5F7C"/>
    <w:multiLevelType w:val="hybridMultilevel"/>
    <w:tmpl w:val="02B06FE8"/>
    <w:lvl w:ilvl="0" w:tplc="9E826A06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E9951E4"/>
    <w:multiLevelType w:val="hybridMultilevel"/>
    <w:tmpl w:val="F196A41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69E13C4"/>
    <w:multiLevelType w:val="hybridMultilevel"/>
    <w:tmpl w:val="36D860C6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3217BD3"/>
    <w:multiLevelType w:val="hybridMultilevel"/>
    <w:tmpl w:val="3276555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D370BFA"/>
    <w:multiLevelType w:val="hybridMultilevel"/>
    <w:tmpl w:val="7564EE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3"/>
  </w:num>
  <w:num w:numId="21">
    <w:abstractNumId w:val="4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B1A60"/>
    <w:rsid w:val="00106BEA"/>
    <w:rsid w:val="00110E95"/>
    <w:rsid w:val="00162447"/>
    <w:rsid w:val="00276C73"/>
    <w:rsid w:val="00292E54"/>
    <w:rsid w:val="00435883"/>
    <w:rsid w:val="004B1A60"/>
    <w:rsid w:val="004B7F77"/>
    <w:rsid w:val="00716F1D"/>
    <w:rsid w:val="00731E99"/>
    <w:rsid w:val="007B36B0"/>
    <w:rsid w:val="007E00F6"/>
    <w:rsid w:val="00881C67"/>
    <w:rsid w:val="00A22D30"/>
    <w:rsid w:val="00AC5DC6"/>
    <w:rsid w:val="00B514A1"/>
    <w:rsid w:val="00B51CE7"/>
    <w:rsid w:val="00B978E2"/>
    <w:rsid w:val="00DC1400"/>
    <w:rsid w:val="00F40B27"/>
    <w:rsid w:val="00F92CFD"/>
    <w:rsid w:val="00FF3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4B1A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B1A60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B1A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3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73E6C-A0E6-42FD-8E04-BC2FD072E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2005</Words>
  <Characters>11432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Zoran Bogdanovic</cp:lastModifiedBy>
  <cp:revision>13</cp:revision>
  <dcterms:created xsi:type="dcterms:W3CDTF">2020-06-17T23:44:00Z</dcterms:created>
  <dcterms:modified xsi:type="dcterms:W3CDTF">2020-08-12T13:35:00Z</dcterms:modified>
</cp:coreProperties>
</file>